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贵盐集团人才“蓄水池”2022年度第一批岗位类别一览表</w:t>
      </w:r>
    </w:p>
    <w:tbl>
      <w:tblPr>
        <w:tblStyle w:val="7"/>
        <w:tblW w:w="91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643"/>
        <w:gridCol w:w="912"/>
        <w:gridCol w:w="5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tblHeader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战略规划类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1.35岁以下，本科及以上学历，中级工程师或会计师；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bidi="ar"/>
              </w:rPr>
              <w:t>管理、经济、投资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金融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类相关专业；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3.具有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一定投资管理、项目管理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工作经验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4.拥有较强的信息收集、市场分析及文字表达能力；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数字经济类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1.30岁以下，本科及以上学历；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2.计算机、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信息技术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等相关专业；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3.具有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良好的沟通协调和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文字工作能力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熟悉办公OA、ERP系统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具有企事业单位工作经验者优先；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5.身体健康，能胜任工作要求。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营销策划类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1.45岁以下，本科及以上学历；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2.市场营销、营销管理、经济管理相关专业；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3.具备良好的沟通协调能力、市场分析能力、市场策划能力；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4.具有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一定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日化产品市场营销经验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5.身体健康，能胜任工作要求。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现代农业类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 xml:space="preserve">1.35岁以下，本科及以上学历；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bidi="ar"/>
              </w:rPr>
              <w:t>农业经济管理、农业推广学、植物保护等相关专业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3.具有较强的发现问题、沟通协调、文字综合等能力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4.具有一定食用菌种植或农产品贸易工作经验的优先；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综合管理类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1.35岁以下，本科及以上学历，中共正式党员；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2.文学、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政治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社会学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等相关专业；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3.具有较强的文字功底、写作能力、沟通协调能力，具有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一定党务、巡察相关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工作经验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4.身体健康，能胜任工作要求。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exact"/>
          <w:jc w:val="center"/>
        </w:trPr>
        <w:tc>
          <w:tcPr>
            <w:tcW w:w="7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35岁以下，本科及以上学历</w:t>
            </w:r>
            <w:r>
              <w:rPr>
                <w:rFonts w:eastAsia="仿宋_GB2312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2.广播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传媒、</w:t>
            </w:r>
            <w:r>
              <w:rPr>
                <w:rFonts w:eastAsia="仿宋_GB2312"/>
                <w:color w:val="000000"/>
                <w:sz w:val="18"/>
                <w:szCs w:val="18"/>
              </w:rPr>
              <w:t>新闻学等相关专业；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3.具有较强的文字功底、写作能力、沟通协调能力，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具有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一定宣传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工作经验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优先</w:t>
            </w:r>
            <w:r>
              <w:rPr>
                <w:rFonts w:eastAsia="仿宋_GB2312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4.熟悉视频编辑软件和图片处理软件；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5.身体健康，能胜任工作要求。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财务金融类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岁以下，本科及以上学历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具有会计师职称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2.财务、会计、审计等相关专业；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3.具有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一定财务工作经验的优先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4.身体健康，能胜任工作要求。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exac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专业技术类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1.35岁以下，本科及以上学历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会计师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或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审计师、经济师等职称；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2.审计、财务等相关专业；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具有一定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财务或审计相关工作经验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.身体健康，能胜任工作要求。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2022年度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贵盐集团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人才“蓄水池”公开招聘岗位报名表</w:t>
      </w:r>
    </w:p>
    <w:p>
      <w:pPr>
        <w:widowControl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 xml:space="preserve">报名序号：                 </w:t>
      </w:r>
    </w:p>
    <w:tbl>
      <w:tblPr>
        <w:tblStyle w:val="7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986"/>
        <w:gridCol w:w="1521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{[#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照片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#]}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XXXX年XX月-XXXX年XX月   在XXXX学校   学生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XXXX年XX月-XXXX年XX月   在XXXX企业   技术员</w:t>
            </w: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760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val="en-US" w:eastAsia="zh-CN"/>
              </w:rPr>
              <w:t>本人承诺</w:t>
            </w:r>
          </w:p>
        </w:tc>
        <w:tc>
          <w:tcPr>
            <w:tcW w:w="761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年  月   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838" w:right="1474" w:bottom="108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FC"/>
    <w:rsid w:val="0003753D"/>
    <w:rsid w:val="00050EDD"/>
    <w:rsid w:val="000668C2"/>
    <w:rsid w:val="0009511D"/>
    <w:rsid w:val="000A1069"/>
    <w:rsid w:val="000A1381"/>
    <w:rsid w:val="000A5410"/>
    <w:rsid w:val="00106A9A"/>
    <w:rsid w:val="001253D8"/>
    <w:rsid w:val="0014259F"/>
    <w:rsid w:val="00143A30"/>
    <w:rsid w:val="00150AAA"/>
    <w:rsid w:val="00154133"/>
    <w:rsid w:val="00160DE5"/>
    <w:rsid w:val="0017371A"/>
    <w:rsid w:val="001940B7"/>
    <w:rsid w:val="001B7011"/>
    <w:rsid w:val="001B72B5"/>
    <w:rsid w:val="001F062B"/>
    <w:rsid w:val="001F18B7"/>
    <w:rsid w:val="00245D23"/>
    <w:rsid w:val="00263946"/>
    <w:rsid w:val="002D067D"/>
    <w:rsid w:val="002D12F2"/>
    <w:rsid w:val="002D613D"/>
    <w:rsid w:val="002F2FAF"/>
    <w:rsid w:val="003004EB"/>
    <w:rsid w:val="00343C6D"/>
    <w:rsid w:val="00344302"/>
    <w:rsid w:val="003469B9"/>
    <w:rsid w:val="003661FE"/>
    <w:rsid w:val="003728AC"/>
    <w:rsid w:val="003B1E64"/>
    <w:rsid w:val="003C7D47"/>
    <w:rsid w:val="00410E99"/>
    <w:rsid w:val="004224A7"/>
    <w:rsid w:val="00424A0C"/>
    <w:rsid w:val="00490499"/>
    <w:rsid w:val="00532591"/>
    <w:rsid w:val="00560AF5"/>
    <w:rsid w:val="00571821"/>
    <w:rsid w:val="00583E8B"/>
    <w:rsid w:val="005F7031"/>
    <w:rsid w:val="006517EE"/>
    <w:rsid w:val="006633B9"/>
    <w:rsid w:val="006814A8"/>
    <w:rsid w:val="00681C0F"/>
    <w:rsid w:val="006A742B"/>
    <w:rsid w:val="006D448F"/>
    <w:rsid w:val="006E70E0"/>
    <w:rsid w:val="006F368B"/>
    <w:rsid w:val="007134E8"/>
    <w:rsid w:val="00737430"/>
    <w:rsid w:val="0076797F"/>
    <w:rsid w:val="0079580E"/>
    <w:rsid w:val="007A7000"/>
    <w:rsid w:val="007E6389"/>
    <w:rsid w:val="007F4DE0"/>
    <w:rsid w:val="007F59AF"/>
    <w:rsid w:val="008049C4"/>
    <w:rsid w:val="00814D98"/>
    <w:rsid w:val="008431B2"/>
    <w:rsid w:val="00876348"/>
    <w:rsid w:val="0088751B"/>
    <w:rsid w:val="008C4FD8"/>
    <w:rsid w:val="008E0374"/>
    <w:rsid w:val="00965595"/>
    <w:rsid w:val="0097257D"/>
    <w:rsid w:val="00976673"/>
    <w:rsid w:val="009A4DD4"/>
    <w:rsid w:val="009B1558"/>
    <w:rsid w:val="009D1169"/>
    <w:rsid w:val="009D2BE0"/>
    <w:rsid w:val="009E6102"/>
    <w:rsid w:val="00A17007"/>
    <w:rsid w:val="00A61CA4"/>
    <w:rsid w:val="00A9229A"/>
    <w:rsid w:val="00AD1CD9"/>
    <w:rsid w:val="00AF54A7"/>
    <w:rsid w:val="00B249BC"/>
    <w:rsid w:val="00B25BC6"/>
    <w:rsid w:val="00B4599E"/>
    <w:rsid w:val="00B5265B"/>
    <w:rsid w:val="00B930D1"/>
    <w:rsid w:val="00B97569"/>
    <w:rsid w:val="00BA53EC"/>
    <w:rsid w:val="00BC1ABE"/>
    <w:rsid w:val="00C16496"/>
    <w:rsid w:val="00C466C9"/>
    <w:rsid w:val="00C6748B"/>
    <w:rsid w:val="00C806F7"/>
    <w:rsid w:val="00CB50F4"/>
    <w:rsid w:val="00D31082"/>
    <w:rsid w:val="00D54C22"/>
    <w:rsid w:val="00D61E93"/>
    <w:rsid w:val="00D817E1"/>
    <w:rsid w:val="00DA0C73"/>
    <w:rsid w:val="00DB1BF0"/>
    <w:rsid w:val="00DB57D4"/>
    <w:rsid w:val="00DC0A82"/>
    <w:rsid w:val="00DE2ABB"/>
    <w:rsid w:val="00DE5682"/>
    <w:rsid w:val="00E03085"/>
    <w:rsid w:val="00E27470"/>
    <w:rsid w:val="00E322E2"/>
    <w:rsid w:val="00E85C2A"/>
    <w:rsid w:val="00E972B9"/>
    <w:rsid w:val="00EA0891"/>
    <w:rsid w:val="00EC4805"/>
    <w:rsid w:val="00EE3121"/>
    <w:rsid w:val="00EF0021"/>
    <w:rsid w:val="00EF1964"/>
    <w:rsid w:val="00F021A9"/>
    <w:rsid w:val="00F10CA1"/>
    <w:rsid w:val="00F43F0D"/>
    <w:rsid w:val="00F74FF8"/>
    <w:rsid w:val="00F84FBB"/>
    <w:rsid w:val="00F9415E"/>
    <w:rsid w:val="00F96FEB"/>
    <w:rsid w:val="00F97CEF"/>
    <w:rsid w:val="00FF5277"/>
    <w:rsid w:val="03802A17"/>
    <w:rsid w:val="03FE623E"/>
    <w:rsid w:val="068D3604"/>
    <w:rsid w:val="079E797E"/>
    <w:rsid w:val="09702AC2"/>
    <w:rsid w:val="0ABE14D8"/>
    <w:rsid w:val="0B444EDC"/>
    <w:rsid w:val="0BA46AC9"/>
    <w:rsid w:val="0D0B3F4A"/>
    <w:rsid w:val="0EF51AF2"/>
    <w:rsid w:val="15605133"/>
    <w:rsid w:val="156D3A7D"/>
    <w:rsid w:val="1647547B"/>
    <w:rsid w:val="167F534C"/>
    <w:rsid w:val="1732113A"/>
    <w:rsid w:val="177112A7"/>
    <w:rsid w:val="18867D3F"/>
    <w:rsid w:val="1C9517F4"/>
    <w:rsid w:val="1EA1372A"/>
    <w:rsid w:val="1EB61CC4"/>
    <w:rsid w:val="1F106870"/>
    <w:rsid w:val="1F4113A6"/>
    <w:rsid w:val="1FCB550E"/>
    <w:rsid w:val="240F3A91"/>
    <w:rsid w:val="24190743"/>
    <w:rsid w:val="25CA386B"/>
    <w:rsid w:val="26D14290"/>
    <w:rsid w:val="27BF7607"/>
    <w:rsid w:val="27D326AF"/>
    <w:rsid w:val="2C0002F8"/>
    <w:rsid w:val="2C12547A"/>
    <w:rsid w:val="3027356A"/>
    <w:rsid w:val="30BD7F8A"/>
    <w:rsid w:val="32BE1AC9"/>
    <w:rsid w:val="32D6018F"/>
    <w:rsid w:val="34A642D9"/>
    <w:rsid w:val="35085110"/>
    <w:rsid w:val="390741A4"/>
    <w:rsid w:val="3BBB6802"/>
    <w:rsid w:val="3C4C4453"/>
    <w:rsid w:val="41E0775D"/>
    <w:rsid w:val="44DE0BD9"/>
    <w:rsid w:val="45495902"/>
    <w:rsid w:val="47A7236F"/>
    <w:rsid w:val="4ACC732D"/>
    <w:rsid w:val="4CA42B3E"/>
    <w:rsid w:val="503533C6"/>
    <w:rsid w:val="52AE184C"/>
    <w:rsid w:val="55213804"/>
    <w:rsid w:val="553D4755"/>
    <w:rsid w:val="560F31A6"/>
    <w:rsid w:val="56350CF9"/>
    <w:rsid w:val="58A257B0"/>
    <w:rsid w:val="5B0C2BE6"/>
    <w:rsid w:val="5E1D4BFA"/>
    <w:rsid w:val="5EAF06EF"/>
    <w:rsid w:val="62C010B2"/>
    <w:rsid w:val="65757943"/>
    <w:rsid w:val="66005AEE"/>
    <w:rsid w:val="66A61807"/>
    <w:rsid w:val="67B3508D"/>
    <w:rsid w:val="6853022F"/>
    <w:rsid w:val="687A6DBF"/>
    <w:rsid w:val="696954EB"/>
    <w:rsid w:val="6C2A79E8"/>
    <w:rsid w:val="6E61365F"/>
    <w:rsid w:val="6FB13984"/>
    <w:rsid w:val="70621E75"/>
    <w:rsid w:val="70F3691D"/>
    <w:rsid w:val="71F80059"/>
    <w:rsid w:val="73F21B59"/>
    <w:rsid w:val="75A365BD"/>
    <w:rsid w:val="77221ACB"/>
    <w:rsid w:val="77563841"/>
    <w:rsid w:val="788A1BF2"/>
    <w:rsid w:val="7B115787"/>
    <w:rsid w:val="7DA505B6"/>
    <w:rsid w:val="7ED51D97"/>
    <w:rsid w:val="7F7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semiHidden/>
    <w:qFormat/>
    <w:uiPriority w:val="99"/>
    <w:rPr>
      <w:rFonts w:cs="Times New Roman"/>
      <w:color w:val="333333"/>
      <w:u w:val="none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link w:val="3"/>
    <w:semiHidden/>
    <w:qFormat/>
    <w:locked/>
    <w:uiPriority w:val="99"/>
    <w:rPr>
      <w:rFonts w:cs="Times New Roman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smallfont2"/>
    <w:qFormat/>
    <w:uiPriority w:val="99"/>
    <w:rPr>
      <w:rFonts w:cs="Times New Roman"/>
      <w:color w:val="FFFFFF"/>
      <w:sz w:val="14"/>
      <w:szCs w:val="14"/>
      <w:shd w:val="clear" w:color="auto" w:fill="CF2820"/>
    </w:rPr>
  </w:style>
  <w:style w:type="character" w:customStyle="1" w:styleId="16">
    <w:name w:val="medfont2"/>
    <w:qFormat/>
    <w:uiPriority w:val="99"/>
    <w:rPr>
      <w:rFonts w:cs="Times New Roman"/>
      <w:color w:val="FFFFFF"/>
      <w:sz w:val="19"/>
      <w:szCs w:val="19"/>
      <w:shd w:val="clear" w:color="auto" w:fill="CF2820"/>
    </w:rPr>
  </w:style>
  <w:style w:type="character" w:customStyle="1" w:styleId="17">
    <w:name w:val="largefont2"/>
    <w:qFormat/>
    <w:uiPriority w:val="99"/>
    <w:rPr>
      <w:rFonts w:cs="Times New Roman"/>
      <w:color w:val="FFFFFF"/>
      <w:sz w:val="22"/>
      <w:szCs w:val="22"/>
      <w:shd w:val="clear" w:color="auto" w:fill="CF2820"/>
    </w:rPr>
  </w:style>
  <w:style w:type="paragraph" w:customStyle="1" w:styleId="1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styleId="2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AB5EF-58A9-4637-84A1-58E0E3416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599</Characters>
  <Lines>4</Lines>
  <Paragraphs>1</Paragraphs>
  <TotalTime>4</TotalTime>
  <ScaleCrop>false</ScaleCrop>
  <LinksUpToDate>false</LinksUpToDate>
  <CharactersWithSpaces>702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2019-04-09T07:47:00Z</dcterms:created>
  <dc:creator>林文杰</dc:creator>
  <cp:lastModifiedBy>熊庆劼</cp:lastModifiedBy>
  <cp:lastPrinted>2022-03-14T07:00:00Z</cp:lastPrinted>
  <dcterms:modified xsi:type="dcterms:W3CDTF">2022-03-23T07:00:34Z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