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22" w:tblpY="878"/>
        <w:tblOverlap w:val="never"/>
        <w:tblW w:w="104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40"/>
        <w:gridCol w:w="760"/>
        <w:gridCol w:w="1120"/>
        <w:gridCol w:w="1520"/>
        <w:gridCol w:w="600"/>
        <w:gridCol w:w="1120"/>
        <w:gridCol w:w="1420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40"/>
                <w:szCs w:val="40"/>
              </w:rPr>
              <w:t>首钢水钢医院应聘人员报名表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照片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（2寸免冠彩色）</w:t>
            </w:r>
          </w:p>
        </w:tc>
      </w:tr>
      <w:tr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婚育状况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身份证号码</w:t>
            </w:r>
          </w:p>
        </w:tc>
        <w:tc>
          <w:tcPr>
            <w:tcW w:w="4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身高(m)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体重(kg)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有无遗传病史或其他疾病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家庭住址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1347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　　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⼞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一本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⼞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二本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　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在职教育学历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　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专业技术职务资格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获奖情况</w:t>
            </w:r>
          </w:p>
        </w:tc>
        <w:tc>
          <w:tcPr>
            <w:tcW w:w="94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教育情况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起止年月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（从获得学历证书填起）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全日制/自考/成考/其他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工作经历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起止年月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工作单位及从事的工种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证明人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0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4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本人承诺：本人填写的信息全部属实。本人符合招聘简章规定的所有条件。如不符实，本人愿意承担由此造成的一切后果。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　　　　　　　　　　　　　　　　　　　　　　　承诺人：                                    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　　　　　　　　　　　　　　　　　20   　 年 　  月 　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MDY1NTFmNGYwOTA4YTRiMzcyZjEyZTA3NGNkNzIifQ=="/>
  </w:docVars>
  <w:rsids>
    <w:rsidRoot w:val="6F6D5B94"/>
    <w:rsid w:val="6F6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2023-03-28T02:03:00Z</dcterms:created>
  <dc:creator>Ma西索～</dc:creator>
  <cp:lastModifiedBy>Ma西索～</cp:lastModifiedBy>
  <dcterms:modified xsi:type="dcterms:W3CDTF">2023-03-28T02:03:30Z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627961568C2041AFBDF0D4B53208516D</vt:lpwstr>
  </property>
</Properties>
</file>