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r>
        <w:rPr>
          <w:rFonts w:hint="eastAsia" w:ascii="黑体" w:hAnsi="黑体" w:eastAsia="黑体" w:cs="黑体"/>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承诺书</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，身份证号码</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，现对招聘单位贵安新区消防救援支队郑重承诺如下：</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.在部队服役期间未受过处分或拘不服兵役等情况。</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.未被行政拘留或未有吸毒史。</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.未受过刑事处罚。</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4.未参与非法网贷、传播淫秽、暴力行为</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5.没有非法组织标志等纹身。</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.未被开除公职，没有在机关(含参照公务员法管理单位)、事业单位被辞退或被开除学籍的情况。</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6.在各级公务员招录或事业单位招录考试中未有舞弊等严重违反纪律行为。</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7.未被依法列为失信联合惩戒对象。</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8.未患有慢性、传染性等疾病。</w:t>
      </w:r>
    </w:p>
    <w:p>
      <w:pPr>
        <w:keepNext w:val="0"/>
        <w:keepLines w:val="0"/>
        <w:pageBreakBefore w:val="0"/>
        <w:widowControl w:val="0"/>
        <w:numPr>
          <w:ilvl w:val="0"/>
          <w:numId w:val="0"/>
        </w:numPr>
        <w:pBdr>
          <w:bottom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kern w:val="0"/>
          <w:sz w:val="32"/>
          <w:szCs w:val="32"/>
        </w:rPr>
      </w:pPr>
      <w:r>
        <w:rPr>
          <w:rFonts w:hint="eastAsia" w:ascii="方正仿宋_GBK" w:hAnsi="方正仿宋_GBK" w:eastAsia="方正仿宋_GBK" w:cs="方正仿宋_GBK"/>
          <w:sz w:val="32"/>
          <w:szCs w:val="32"/>
          <w:lang w:val="en-US" w:eastAsia="zh-CN"/>
        </w:rPr>
        <w:t>9.未患有腰椎间盘突出、半月板损伤、韧带损伤、强直性脊椎炎等影响从事消防救援工作的病症。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本人对上述承诺事项负责，如瞒报、漏报，接受贵安新区消防救援支队取消应聘资格，引起严重后果的接受当地公安机关处理。</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承 诺 人：</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承诺时间: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2E94CE4"/>
    <w:rsid w:val="001C3CE0"/>
    <w:rsid w:val="0035257B"/>
    <w:rsid w:val="004E1097"/>
    <w:rsid w:val="007A6596"/>
    <w:rsid w:val="008E1E4E"/>
    <w:rsid w:val="00D11555"/>
    <w:rsid w:val="00D57592"/>
    <w:rsid w:val="00DE00A1"/>
    <w:rsid w:val="00EB1089"/>
    <w:rsid w:val="05175200"/>
    <w:rsid w:val="221E4C0D"/>
    <w:rsid w:val="62E9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eastAsia="华文中宋"/>
      <w:kern w:val="2"/>
      <w:sz w:val="18"/>
      <w:szCs w:val="18"/>
    </w:rPr>
  </w:style>
  <w:style w:type="character" w:customStyle="1" w:styleId="7">
    <w:name w:val="页脚 Char"/>
    <w:basedOn w:val="5"/>
    <w:link w:val="2"/>
    <w:uiPriority w:val="0"/>
    <w:rPr>
      <w:rFonts w:eastAsia="华文中宋"/>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Words>
  <Characters>280</Characters>
  <Lines>2</Lines>
  <Paragraphs>1</Paragraphs>
  <TotalTime>5</TotalTime>
  <ScaleCrop>false</ScaleCrop>
  <LinksUpToDate>false</LinksUpToDate>
  <CharactersWithSpaces>328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2021-04-19T09:32:00Z</dcterms:created>
  <dc:creator>ZFL</dc:creator>
  <cp:lastModifiedBy>刘洪镔（队务督察科科长）</cp:lastModifiedBy>
  <dcterms:modified xsi:type="dcterms:W3CDTF">2023-09-05T09:41:06Z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48806FC935C7453BBBCE48D9766D1620</vt:lpwstr>
  </property>
</Properties>
</file>