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宋体" w:hAnsi="宋体" w:cs="黑体"/>
          <w:b/>
          <w:sz w:val="36"/>
          <w:szCs w:val="36"/>
        </w:rPr>
      </w:pPr>
      <w:bookmarkStart w:id="0" w:name="_GoBack"/>
      <w:bookmarkEnd w:id="0"/>
      <w:r>
        <w:rPr>
          <w:rFonts w:hint="eastAsia" w:ascii="宋体" w:hAnsi="宋体" w:cs="黑体"/>
          <w:b/>
          <w:sz w:val="36"/>
          <w:szCs w:val="36"/>
        </w:rPr>
        <w:t>贵州轻工职业技术学院</w:t>
      </w:r>
    </w:p>
    <w:p>
      <w:pPr>
        <w:spacing w:line="520" w:lineRule="exact"/>
        <w:jc w:val="center"/>
        <w:rPr>
          <w:rFonts w:hint="eastAsia" w:ascii="宋体" w:hAnsi="宋体" w:cs="黑体"/>
          <w:b/>
          <w:sz w:val="36"/>
          <w:szCs w:val="36"/>
        </w:rPr>
      </w:pPr>
      <w:r>
        <w:rPr>
          <w:rFonts w:hint="eastAsia" w:ascii="宋体" w:hAnsi="宋体" w:cs="黑体"/>
          <w:b/>
          <w:sz w:val="36"/>
          <w:szCs w:val="36"/>
          <w:lang w:val="en-US" w:eastAsia="zh-CN"/>
        </w:rPr>
        <w:t>2024</w:t>
      </w:r>
      <w:r>
        <w:rPr>
          <w:rFonts w:hint="eastAsia" w:ascii="宋体" w:hAnsi="宋体" w:cs="黑体"/>
          <w:b/>
          <w:sz w:val="36"/>
          <w:szCs w:val="36"/>
        </w:rPr>
        <w:t>年公开招聘</w:t>
      </w:r>
      <w:r>
        <w:rPr>
          <w:rFonts w:hint="eastAsia" w:ascii="宋体" w:hAnsi="宋体" w:cs="黑体"/>
          <w:b/>
          <w:sz w:val="36"/>
          <w:szCs w:val="36"/>
          <w:lang w:eastAsia="zh-CN"/>
        </w:rPr>
        <w:t>第一批合同制人员工作</w:t>
      </w:r>
      <w:r>
        <w:rPr>
          <w:rFonts w:hint="eastAsia" w:ascii="宋体" w:hAnsi="宋体" w:cs="黑体"/>
          <w:b/>
          <w:sz w:val="36"/>
          <w:szCs w:val="36"/>
        </w:rPr>
        <w:t>方案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贵州轻工职业技术学院是由贵州省第一轻工业学校和贵州省第二轻工业学校于2004年2月经贵州省人民政府批准组建成立，隶属贵州省教育厅。是一所以举办高职教育为主体，同时举办职前职后培训，集工程技术、信息技术、工艺美术、经济管理、旅游服务等为一体的全日制综合性公办高等职业技术院校。现设有经济管理系、信息工程系、艺术设计系、机电工程系、轻工化工系、文化与旅游系、建筑工程系及基础教学部、马克思主义教学部、中职教学部、怀卡托国际学院等七系三部一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学院是</w:t>
      </w:r>
      <w:r>
        <w:rPr>
          <w:rFonts w:hint="eastAsia" w:ascii="仿宋" w:hAnsi="仿宋" w:eastAsia="仿宋" w:cs="仿宋"/>
          <w:b/>
          <w:bCs/>
          <w:sz w:val="32"/>
          <w:szCs w:val="32"/>
        </w:rPr>
        <w:t>中国特色高水平高职院校建设单位</w:t>
      </w:r>
      <w:r>
        <w:rPr>
          <w:rFonts w:hint="eastAsia" w:ascii="仿宋" w:hAnsi="仿宋" w:eastAsia="仿宋" w:cs="仿宋"/>
          <w:sz w:val="32"/>
          <w:szCs w:val="32"/>
        </w:rPr>
        <w:t>、全国优质高职院校、全国第四届黄炎培职业教育优秀学校、全国毕业生就业典型经验高校、全国创新创业典型经验高校、全国现代学徒制试点院校。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为满足学院</w:t>
      </w:r>
      <w:r>
        <w:rPr>
          <w:rFonts w:hint="eastAsia" w:ascii="仿宋" w:hAnsi="仿宋" w:eastAsia="仿宋" w:cs="仿宋"/>
          <w:sz w:val="32"/>
          <w:szCs w:val="32"/>
          <w:lang w:val="en-US" w:eastAsia="zh-CN"/>
        </w:rPr>
        <w:t>发展</w:t>
      </w:r>
      <w:r>
        <w:rPr>
          <w:rFonts w:hint="eastAsia" w:ascii="仿宋" w:hAnsi="仿宋" w:eastAsia="仿宋" w:cs="仿宋"/>
          <w:sz w:val="32"/>
          <w:szCs w:val="32"/>
        </w:rPr>
        <w:t>需要，我院决定</w:t>
      </w:r>
      <w:r>
        <w:rPr>
          <w:rFonts w:hint="eastAsia" w:ascii="仿宋" w:hAnsi="仿宋" w:eastAsia="仿宋" w:cs="仿宋"/>
          <w:sz w:val="32"/>
          <w:szCs w:val="32"/>
          <w:lang w:val="en-US" w:eastAsia="zh-CN"/>
        </w:rPr>
        <w:t>以合同用工方式</w:t>
      </w:r>
      <w:r>
        <w:rPr>
          <w:rFonts w:hint="eastAsia" w:ascii="仿宋" w:hAnsi="仿宋" w:eastAsia="仿宋" w:cs="仿宋"/>
          <w:sz w:val="32"/>
          <w:szCs w:val="32"/>
        </w:rPr>
        <w:t>面向社会公开招聘</w:t>
      </w:r>
      <w:r>
        <w:rPr>
          <w:rFonts w:hint="eastAsia" w:ascii="仿宋" w:hAnsi="仿宋" w:eastAsia="仿宋" w:cs="仿宋"/>
          <w:sz w:val="32"/>
          <w:szCs w:val="32"/>
          <w:lang w:eastAsia="zh-CN"/>
        </w:rPr>
        <w:t>专业技术人员</w:t>
      </w:r>
      <w:r>
        <w:rPr>
          <w:rFonts w:hint="eastAsia" w:ascii="仿宋" w:hAnsi="仿宋" w:eastAsia="仿宋" w:cs="仿宋"/>
          <w:sz w:val="32"/>
          <w:szCs w:val="32"/>
        </w:rPr>
        <w:t>。为确保招聘工作按照“公开、公平、公正”的原则有序进行，特制定本方案。</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招聘岗位</w:t>
      </w:r>
      <w:r>
        <w:rPr>
          <w:rFonts w:hint="eastAsia" w:ascii="仿宋_GB2312" w:hAnsi="仿宋_GB2312" w:eastAsia="仿宋_GB2312" w:cs="仿宋_GB2312"/>
          <w:b/>
          <w:bCs/>
          <w:sz w:val="32"/>
          <w:szCs w:val="32"/>
          <w:lang w:eastAsia="zh-CN"/>
        </w:rPr>
        <w:t>及人数</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color w:val="auto"/>
          <w:sz w:val="32"/>
          <w:szCs w:val="32"/>
        </w:rPr>
        <w:t>公开招聘合同制人员</w:t>
      </w:r>
      <w:r>
        <w:rPr>
          <w:rFonts w:hint="eastAsia" w:ascii="仿宋" w:hAnsi="仿宋" w:eastAsia="仿宋" w:cs="仿宋"/>
          <w:color w:val="auto"/>
          <w:sz w:val="32"/>
          <w:szCs w:val="32"/>
          <w:lang w:val="en-US" w:eastAsia="zh-CN"/>
        </w:rPr>
        <w:t>37</w:t>
      </w:r>
      <w:r>
        <w:rPr>
          <w:rFonts w:hint="eastAsia" w:ascii="仿宋" w:hAnsi="仿宋" w:eastAsia="仿宋" w:cs="仿宋"/>
          <w:color w:val="auto"/>
          <w:sz w:val="32"/>
          <w:szCs w:val="32"/>
        </w:rPr>
        <w:t>名</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具体招聘职位及要求见《贵州轻工职业技术学院202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年招聘</w:t>
      </w:r>
      <w:r>
        <w:rPr>
          <w:rFonts w:hint="eastAsia" w:ascii="仿宋" w:hAnsi="仿宋" w:eastAsia="仿宋" w:cs="仿宋"/>
          <w:color w:val="auto"/>
          <w:sz w:val="32"/>
          <w:szCs w:val="32"/>
          <w:lang w:eastAsia="zh-CN"/>
        </w:rPr>
        <w:t>第一批合同制人员</w:t>
      </w:r>
      <w:r>
        <w:rPr>
          <w:rFonts w:hint="eastAsia" w:ascii="仿宋" w:hAnsi="仿宋" w:eastAsia="仿宋" w:cs="仿宋"/>
          <w:color w:val="auto"/>
          <w:sz w:val="32"/>
          <w:szCs w:val="32"/>
        </w:rPr>
        <w:t>岗位及要求一览表》（附件</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，以下简称《岗位及要求一览表》）</w:t>
      </w:r>
      <w:r>
        <w:rPr>
          <w:rFonts w:hint="eastAsia" w:ascii="仿宋" w:hAnsi="仿宋" w:eastAsia="仿宋" w:cs="仿宋"/>
          <w:sz w:val="32"/>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rPr>
      </w:pPr>
      <w:r>
        <w:rPr>
          <w:rFonts w:hint="eastAsia" w:ascii="仿宋" w:hAnsi="仿宋" w:eastAsia="仿宋" w:cs="仿宋"/>
          <w:color w:val="auto"/>
          <w:kern w:val="2"/>
          <w:sz w:val="32"/>
          <w:szCs w:val="32"/>
          <w:lang w:val="en-US" w:eastAsia="zh-CN" w:bidi="ar-SA"/>
        </w:rPr>
        <w:t>应聘人员具有非高教系列专业技术任职资格人员聘用为学院二类合同制人员，具有副教授以上专业技术任职资格人员或正高级专业技术任职资格人员聘用为学院一类合同制人员。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95"/>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二、招聘条件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（一）报名人员应具备下列基本条件：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1.具有中华人民共和国国籍，拥护中华人民共和国宪法，具有良好的思想政治素质。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2.遵纪守法、诚实守信、品行端正、人格健全。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3.安心应聘岗位工作，有较强的事业心和责任感。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4.具有胜任应聘岗位需要的相关专业知识、科学素质和工作能力。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5.身心健康，符合应聘岗位要求的身体条件。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6.符合所报岗位要求的其他具体资格和条件。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7.法律、法规规定的其他条件。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（二）有以下情形的人员不得报名：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1.不能坚持党的基本路线，在重大政治问题上不能与党中央保持一致的人员；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2.被开除中国共产党党籍的人员；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3.定向到具体行业或单位的应届毕业生；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4.在读的非2024年应届毕业生；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5.现役军人；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6.曾因犯罪受过刑事处罚或受过劳动教养的人员；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7.被开除公职的人员；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8.曾因贪污、行贿受贿、泄露国家机密等原因受到过党纪、政纪处分或近三年在机关、事业单位年度考核中曾被确定为“不称职”、“不合格”的人员；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9.截至考察环节时未能提交招聘岗位所需资格条件相关证明材料的人员(包括2024年应届毕业生不能提供符合报考岗位专业要求的毕业证书、学位证书)；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10.不符合招聘岗位所需资格或条件的人员；</w:t>
      </w:r>
    </w:p>
    <w:p>
      <w:pPr>
        <w:keepNext w:val="0"/>
        <w:keepLines w:val="0"/>
        <w:pageBreakBefore w:val="0"/>
        <w:kinsoku/>
        <w:wordWrap/>
        <w:overflowPunct/>
        <w:topLinePunct w:val="0"/>
        <w:autoSpaceDE/>
        <w:autoSpaceDN/>
        <w:bidi w:val="0"/>
        <w:adjustRightInd/>
        <w:snapToGrid/>
        <w:spacing w:line="560" w:lineRule="exact"/>
        <w:ind w:firstLine="320" w:firstLineChars="100"/>
        <w:textAlignment w:val="auto"/>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11.在事业单位公开招聘中被认定有舞弊等严重违反聘用纪律行为的人员</w:t>
      </w:r>
      <w:r>
        <w:rPr>
          <w:rFonts w:hint="default" w:ascii="仿宋" w:hAnsi="仿宋" w:eastAsia="仿宋" w:cs="仿宋"/>
          <w:i w:val="0"/>
          <w:caps w:val="0"/>
          <w:color w:val="auto"/>
          <w:spacing w:val="0"/>
          <w:kern w:val="0"/>
          <w:sz w:val="32"/>
          <w:szCs w:val="32"/>
          <w:shd w:val="clear" w:fill="FFFFFF"/>
          <w:lang w:val="en-US" w:eastAsia="zh-CN" w:bidi="ar"/>
        </w:rPr>
        <w:t>，以及在各级各类事业单位公开招聘中因违反《事业单位公开招聘违纪违规行为处理规定》被记入事业单位公开招聘应聘人员诚信档案的人员;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12.人民法院认定为失信被执行人或经有关政府行政主管部门认定存在严重违法失信行为的人员；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13.存在实施虐待，故意伤害，强奸，猥亵，组织、强迫、引诱、容留、介绍卖淫等严重侵害未成年人人身权利的相关违法犯罪记录的人员；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14.根据相关规定，属教职工从业禁止人员；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15.有法律、法规规定不得聘用的人员；</w:t>
      </w:r>
    </w:p>
    <w:p>
      <w:pPr>
        <w:keepNext w:val="0"/>
        <w:keepLines w:val="0"/>
        <w:pageBreakBefore w:val="0"/>
        <w:kinsoku/>
        <w:wordWrap/>
        <w:overflowPunct/>
        <w:topLinePunct w:val="0"/>
        <w:autoSpaceDE/>
        <w:autoSpaceDN/>
        <w:bidi w:val="0"/>
        <w:adjustRightInd/>
        <w:snapToGrid/>
        <w:spacing w:line="560" w:lineRule="exact"/>
        <w:ind w:firstLine="320" w:firstLineChars="1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16.已与其他单位建立劳动关系，在入职前未办理完解除劳动关系手续人员或已办理退休手续的人员。</w:t>
      </w:r>
    </w:p>
    <w:p>
      <w:pPr>
        <w:spacing w:line="520" w:lineRule="exact"/>
        <w:ind w:firstLine="643" w:firstLineChars="200"/>
        <w:rPr>
          <w:rFonts w:hint="default"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三、报名</w:t>
      </w:r>
    </w:p>
    <w:p>
      <w:pPr>
        <w:pStyle w:val="2"/>
        <w:ind w:left="0" w:leftChars="0" w:firstLine="640" w:firstLineChars="200"/>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按照学院发布《贵州轻工职业技术学院2024年人才引进公告》规定,投递邮件方式进行报名（截止至4月30日）。</w:t>
      </w:r>
    </w:p>
    <w:p>
      <w:pPr>
        <w:spacing w:line="520" w:lineRule="exact"/>
        <w:ind w:firstLine="643" w:firstLineChars="20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四、面试相关事宜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rPr>
          <w:rFonts w:hint="default"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（一）面试人员确定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符合学院专业需求，通过简历审核筛选，并在前期通过邮件方式回复“参加面试“人员，具体名单见附件2。</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面试时间</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textAlignment w:val="auto"/>
        <w:rPr>
          <w:rFonts w:hint="eastAsia" w:ascii="仿宋" w:hAnsi="仿宋" w:eastAsia="仿宋" w:cs="仿宋"/>
          <w:b/>
          <w:bCs/>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 xml:space="preserve">2024年5月17日（周五）9:00开始 </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面试候考地点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516"/>
        <w:jc w:val="both"/>
        <w:textAlignment w:val="auto"/>
        <w:rPr>
          <w:rFonts w:hint="default" w:ascii="仿宋" w:hAnsi="仿宋" w:eastAsia="仿宋" w:cs="仿宋"/>
          <w:b/>
          <w:bCs/>
          <w:i w:val="0"/>
          <w:caps w:val="0"/>
          <w:color w:val="auto"/>
          <w:spacing w:val="0"/>
          <w:kern w:val="0"/>
          <w:sz w:val="32"/>
          <w:szCs w:val="32"/>
          <w:shd w:val="clear" w:fill="FFFFFF"/>
          <w:lang w:val="en-US" w:eastAsia="zh-CN" w:bidi="ar"/>
        </w:rPr>
      </w:pPr>
      <w:r>
        <w:rPr>
          <w:rFonts w:hint="eastAsia" w:ascii="仿宋" w:hAnsi="仿宋" w:eastAsia="仿宋" w:cs="仿宋"/>
          <w:b/>
          <w:bCs/>
          <w:i w:val="0"/>
          <w:caps w:val="0"/>
          <w:color w:val="auto"/>
          <w:spacing w:val="0"/>
          <w:kern w:val="0"/>
          <w:sz w:val="32"/>
          <w:szCs w:val="32"/>
          <w:shd w:val="clear" w:fill="FFFFFF"/>
          <w:lang w:val="en-US" w:eastAsia="zh-CN" w:bidi="ar"/>
        </w:rPr>
        <w:t>贵州省贵阳市贵安新区云安路1号贵州轻工职业技术学院科技新城校区合一楼（行政楼）237会议室</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面试人员须知：</w:t>
      </w:r>
    </w:p>
    <w:p>
      <w:pPr>
        <w:pStyle w:val="5"/>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both"/>
        <w:textAlignment w:val="auto"/>
        <w:rPr>
          <w:rFonts w:hint="eastAsia" w:ascii="仿宋" w:hAnsi="仿宋" w:eastAsia="仿宋" w:cs="仿宋"/>
          <w:b/>
          <w:bCs/>
          <w:i w:val="0"/>
          <w:caps w:val="0"/>
          <w:color w:val="auto"/>
          <w:spacing w:val="0"/>
          <w:kern w:val="0"/>
          <w:sz w:val="32"/>
          <w:szCs w:val="32"/>
          <w:shd w:val="clear" w:fill="FFFFFF"/>
          <w:lang w:val="en-US" w:eastAsia="zh-CN" w:bidi="ar"/>
        </w:rPr>
      </w:pPr>
      <w:r>
        <w:rPr>
          <w:rFonts w:hint="eastAsia" w:ascii="仿宋" w:hAnsi="仿宋" w:eastAsia="仿宋" w:cs="仿宋"/>
          <w:b/>
          <w:bCs/>
          <w:i w:val="0"/>
          <w:caps w:val="0"/>
          <w:color w:val="auto"/>
          <w:spacing w:val="0"/>
          <w:kern w:val="0"/>
          <w:sz w:val="32"/>
          <w:szCs w:val="32"/>
          <w:shd w:val="clear" w:fill="FFFFFF"/>
          <w:lang w:val="en-US" w:eastAsia="zh-CN" w:bidi="ar"/>
        </w:rPr>
        <w:t>请应聘人员于面试前，以实名制方式加入以下微信群。</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516" w:leftChars="0" w:right="0" w:rightChars="0"/>
        <w:jc w:val="center"/>
        <w:textAlignment w:val="auto"/>
        <w:rPr>
          <w:rFonts w:hint="eastAsia" w:ascii="仿宋" w:hAnsi="仿宋" w:eastAsia="仿宋" w:cs="仿宋"/>
          <w:b/>
          <w:bCs/>
          <w:i w:val="0"/>
          <w:caps w:val="0"/>
          <w:color w:val="auto"/>
          <w:spacing w:val="0"/>
          <w:kern w:val="0"/>
          <w:sz w:val="32"/>
          <w:szCs w:val="32"/>
          <w:shd w:val="clear" w:fill="FFFFFF"/>
          <w:lang w:val="en-US" w:eastAsia="zh-CN" w:bidi="ar"/>
        </w:rPr>
      </w:pPr>
      <w:r>
        <w:rPr>
          <w:rFonts w:hint="eastAsia" w:ascii="仿宋" w:hAnsi="仿宋" w:eastAsia="仿宋" w:cs="仿宋"/>
          <w:b/>
          <w:bCs/>
          <w:i w:val="0"/>
          <w:caps w:val="0"/>
          <w:color w:val="auto"/>
          <w:spacing w:val="0"/>
          <w:kern w:val="0"/>
          <w:sz w:val="32"/>
          <w:szCs w:val="32"/>
          <w:shd w:val="clear" w:fill="FFFFFF"/>
          <w:lang w:val="en-US" w:eastAsia="zh-CN" w:bidi="ar"/>
        </w:rPr>
        <w:drawing>
          <wp:inline distT="0" distB="0" distL="114300" distR="114300">
            <wp:extent cx="2587625" cy="3709670"/>
            <wp:effectExtent l="0" t="0" r="3175" b="8890"/>
            <wp:docPr id="2" name="图片 2" descr="微信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群"/>
                    <pic:cNvPicPr>
                      <a:picLocks noChangeAspect="1"/>
                    </pic:cNvPicPr>
                  </pic:nvPicPr>
                  <pic:blipFill>
                    <a:blip r:embed="rId5"/>
                    <a:stretch>
                      <a:fillRect/>
                    </a:stretch>
                  </pic:blipFill>
                  <pic:spPr>
                    <a:xfrm>
                      <a:off x="0" y="0"/>
                      <a:ext cx="2587625" cy="3709670"/>
                    </a:xfrm>
                    <a:prstGeom prst="rect">
                      <a:avLst/>
                    </a:prstGeom>
                  </pic:spPr>
                </pic:pic>
              </a:graphicData>
            </a:graphic>
          </wp:inline>
        </w:drawing>
      </w:r>
    </w:p>
    <w:p>
      <w:pPr>
        <w:pStyle w:val="5"/>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both"/>
        <w:textAlignment w:val="auto"/>
        <w:rPr>
          <w:rFonts w:hint="eastAsia" w:ascii="仿宋" w:hAnsi="仿宋" w:eastAsia="仿宋" w:cs="仿宋"/>
          <w:b/>
          <w:bCs/>
          <w:i w:val="0"/>
          <w:caps w:val="0"/>
          <w:color w:val="auto"/>
          <w:spacing w:val="0"/>
          <w:kern w:val="0"/>
          <w:sz w:val="32"/>
          <w:szCs w:val="32"/>
          <w:shd w:val="clear" w:fill="FFFFFF"/>
          <w:lang w:val="en-US" w:eastAsia="zh-CN" w:bidi="ar"/>
        </w:rPr>
      </w:pPr>
      <w:r>
        <w:rPr>
          <w:rFonts w:hint="eastAsia" w:ascii="仿宋" w:hAnsi="仿宋" w:eastAsia="仿宋" w:cs="仿宋"/>
          <w:b/>
          <w:bCs/>
          <w:i w:val="0"/>
          <w:caps w:val="0"/>
          <w:color w:val="auto"/>
          <w:spacing w:val="0"/>
          <w:kern w:val="0"/>
          <w:sz w:val="32"/>
          <w:szCs w:val="32"/>
          <w:shd w:val="clear" w:fill="FFFFFF"/>
          <w:lang w:val="en-US" w:eastAsia="zh-CN" w:bidi="ar"/>
        </w:rPr>
        <w:t>请应聘人员于面试当天8:45前进入候考室候考。</w:t>
      </w:r>
    </w:p>
    <w:p>
      <w:pPr>
        <w:pStyle w:val="5"/>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both"/>
        <w:textAlignment w:val="auto"/>
        <w:rPr>
          <w:rFonts w:hint="eastAsia" w:ascii="仿宋" w:hAnsi="仿宋" w:eastAsia="仿宋" w:cs="仿宋"/>
          <w:b/>
          <w:bCs/>
          <w:i w:val="0"/>
          <w:caps w:val="0"/>
          <w:color w:val="auto"/>
          <w:spacing w:val="0"/>
          <w:kern w:val="0"/>
          <w:sz w:val="32"/>
          <w:szCs w:val="32"/>
          <w:shd w:val="clear" w:fill="FFFFFF"/>
          <w:lang w:val="en-US" w:eastAsia="zh-CN" w:bidi="ar"/>
        </w:rPr>
      </w:pPr>
      <w:r>
        <w:rPr>
          <w:rFonts w:hint="eastAsia" w:ascii="仿宋" w:hAnsi="仿宋" w:eastAsia="仿宋" w:cs="仿宋"/>
          <w:b/>
          <w:bCs/>
          <w:i w:val="0"/>
          <w:caps w:val="0"/>
          <w:color w:val="auto"/>
          <w:spacing w:val="0"/>
          <w:kern w:val="0"/>
          <w:sz w:val="32"/>
          <w:szCs w:val="32"/>
          <w:shd w:val="clear" w:fill="FFFFFF"/>
          <w:lang w:val="en-US" w:eastAsia="zh-CN" w:bidi="ar"/>
        </w:rPr>
        <w:t>应聘人员须携带本人有效居民身份证（或户籍所在地公安机关出具的在有效期内的附本人照片的户籍、身份证明、社保卡）待工作人员核对无误后方能参加面试。</w:t>
      </w:r>
    </w:p>
    <w:p>
      <w:pPr>
        <w:pStyle w:val="5"/>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both"/>
        <w:textAlignment w:val="auto"/>
        <w:rPr>
          <w:rFonts w:hint="eastAsia" w:ascii="仿宋" w:hAnsi="仿宋" w:eastAsia="仿宋" w:cs="仿宋"/>
          <w:b/>
          <w:bCs/>
          <w:i w:val="0"/>
          <w:caps w:val="0"/>
          <w:color w:val="auto"/>
          <w:spacing w:val="0"/>
          <w:kern w:val="0"/>
          <w:sz w:val="32"/>
          <w:szCs w:val="32"/>
          <w:shd w:val="clear" w:fill="FFFFFF"/>
          <w:lang w:val="en-US" w:eastAsia="zh-CN" w:bidi="ar"/>
        </w:rPr>
      </w:pPr>
      <w:r>
        <w:rPr>
          <w:rFonts w:hint="eastAsia" w:ascii="仿宋" w:hAnsi="仿宋" w:eastAsia="仿宋" w:cs="仿宋"/>
          <w:b/>
          <w:bCs/>
          <w:i w:val="0"/>
          <w:caps w:val="0"/>
          <w:color w:val="auto"/>
          <w:spacing w:val="0"/>
          <w:kern w:val="0"/>
          <w:sz w:val="32"/>
          <w:szCs w:val="32"/>
          <w:shd w:val="clear" w:fill="FFFFFF"/>
          <w:lang w:val="en-US" w:eastAsia="zh-CN" w:bidi="ar"/>
        </w:rPr>
        <w:t>应聘人员面试当天须同时提交以下材料</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516" w:leftChars="0" w:right="0" w:rightChars="0"/>
        <w:jc w:val="both"/>
        <w:textAlignment w:val="auto"/>
        <w:rPr>
          <w:rFonts w:hint="eastAsia" w:ascii="仿宋" w:hAnsi="仿宋" w:eastAsia="仿宋" w:cs="仿宋"/>
          <w:b/>
          <w:bCs/>
          <w:i w:val="0"/>
          <w:caps w:val="0"/>
          <w:color w:val="auto"/>
          <w:spacing w:val="0"/>
          <w:kern w:val="0"/>
          <w:sz w:val="32"/>
          <w:szCs w:val="32"/>
          <w:shd w:val="clear" w:fill="FFFFFF"/>
          <w:lang w:val="en-US" w:eastAsia="zh-CN" w:bidi="ar"/>
        </w:rPr>
      </w:pPr>
      <w:r>
        <w:rPr>
          <w:rFonts w:hint="eastAsia" w:ascii="仿宋" w:hAnsi="仿宋" w:eastAsia="仿宋" w:cs="仿宋"/>
          <w:b/>
          <w:bCs/>
          <w:i w:val="0"/>
          <w:caps w:val="0"/>
          <w:color w:val="auto"/>
          <w:spacing w:val="0"/>
          <w:kern w:val="0"/>
          <w:sz w:val="32"/>
          <w:szCs w:val="32"/>
          <w:shd w:val="clear" w:fill="FFFFFF"/>
          <w:lang w:val="en-US" w:eastAsia="zh-CN" w:bidi="ar"/>
        </w:rPr>
        <w:t>①个人简历7份；</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516" w:leftChars="0" w:right="0" w:rightChars="0"/>
        <w:jc w:val="both"/>
        <w:textAlignment w:val="auto"/>
        <w:rPr>
          <w:rFonts w:hint="eastAsia" w:ascii="仿宋" w:hAnsi="仿宋" w:eastAsia="仿宋" w:cs="仿宋"/>
          <w:b/>
          <w:bCs/>
          <w:i w:val="0"/>
          <w:caps w:val="0"/>
          <w:color w:val="auto"/>
          <w:spacing w:val="0"/>
          <w:kern w:val="0"/>
          <w:sz w:val="32"/>
          <w:szCs w:val="32"/>
          <w:shd w:val="clear" w:fill="FFFFFF"/>
          <w:lang w:val="en-US" w:eastAsia="zh-CN" w:bidi="ar"/>
        </w:rPr>
      </w:pPr>
      <w:r>
        <w:rPr>
          <w:rFonts w:hint="eastAsia" w:ascii="仿宋" w:hAnsi="仿宋" w:eastAsia="仿宋" w:cs="仿宋"/>
          <w:b/>
          <w:bCs/>
          <w:i w:val="0"/>
          <w:caps w:val="0"/>
          <w:color w:val="auto"/>
          <w:spacing w:val="0"/>
          <w:kern w:val="0"/>
          <w:sz w:val="32"/>
          <w:szCs w:val="32"/>
          <w:shd w:val="clear" w:fill="FFFFFF"/>
          <w:lang w:val="en-US" w:eastAsia="zh-CN" w:bidi="ar"/>
        </w:rPr>
        <w:t>②有效《居民身份证》复印件1份；</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516" w:leftChars="0" w:right="0" w:rightChars="0"/>
        <w:jc w:val="both"/>
        <w:textAlignment w:val="auto"/>
        <w:rPr>
          <w:rFonts w:hint="eastAsia" w:ascii="仿宋" w:hAnsi="仿宋" w:eastAsia="仿宋" w:cs="仿宋"/>
          <w:b/>
          <w:bCs/>
          <w:i w:val="0"/>
          <w:caps w:val="0"/>
          <w:color w:val="auto"/>
          <w:spacing w:val="0"/>
          <w:kern w:val="0"/>
          <w:sz w:val="32"/>
          <w:szCs w:val="32"/>
          <w:shd w:val="clear" w:fill="FFFFFF"/>
          <w:lang w:val="en-US" w:eastAsia="zh-CN" w:bidi="ar"/>
        </w:rPr>
      </w:pPr>
      <w:r>
        <w:rPr>
          <w:rFonts w:hint="eastAsia" w:ascii="仿宋" w:hAnsi="仿宋" w:eastAsia="仿宋" w:cs="仿宋"/>
          <w:b/>
          <w:bCs/>
          <w:i w:val="0"/>
          <w:caps w:val="0"/>
          <w:color w:val="auto"/>
          <w:spacing w:val="0"/>
          <w:kern w:val="0"/>
          <w:sz w:val="32"/>
          <w:szCs w:val="32"/>
          <w:shd w:val="clear" w:fill="FFFFFF"/>
          <w:lang w:val="en-US" w:eastAsia="zh-CN" w:bidi="ar"/>
        </w:rPr>
        <w:t>③毕业证书、学位证书复印件1份，学信网下载打印的《教育部学历证书电子注册备案表》和《中国高等教育学位在线验证报告》1份；国（境）外学历须提供教育部留学服务中心出具的“国（境）外学历学位认证书”复印件1份；</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516" w:leftChars="0" w:right="0" w:rightChars="0"/>
        <w:jc w:val="both"/>
        <w:textAlignment w:val="auto"/>
        <w:rPr>
          <w:rFonts w:hint="eastAsia" w:ascii="仿宋" w:hAnsi="仿宋" w:eastAsia="仿宋" w:cs="仿宋"/>
          <w:b/>
          <w:bCs/>
          <w:i w:val="0"/>
          <w:caps w:val="0"/>
          <w:color w:val="auto"/>
          <w:spacing w:val="0"/>
          <w:kern w:val="0"/>
          <w:sz w:val="32"/>
          <w:szCs w:val="32"/>
          <w:shd w:val="clear" w:fill="FFFFFF"/>
          <w:lang w:val="en-US" w:eastAsia="zh-CN" w:bidi="ar"/>
        </w:rPr>
      </w:pPr>
      <w:r>
        <w:rPr>
          <w:rFonts w:hint="eastAsia" w:ascii="仿宋" w:hAnsi="仿宋" w:eastAsia="仿宋" w:cs="仿宋"/>
          <w:b/>
          <w:bCs/>
          <w:i w:val="0"/>
          <w:caps w:val="0"/>
          <w:color w:val="auto"/>
          <w:spacing w:val="0"/>
          <w:kern w:val="0"/>
          <w:sz w:val="32"/>
          <w:szCs w:val="32"/>
          <w:shd w:val="clear" w:fill="FFFFFF"/>
          <w:lang w:val="en-US" w:eastAsia="zh-CN" w:bidi="ar"/>
        </w:rPr>
        <w:t>④专业技术职务任职资格证书复印件1份。</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 w:hAnsi="仿宋" w:eastAsia="仿宋" w:cs="仿宋"/>
          <w:b/>
          <w:bCs/>
          <w:i w:val="0"/>
          <w:caps w:val="0"/>
          <w:color w:val="auto"/>
          <w:spacing w:val="0"/>
          <w:kern w:val="0"/>
          <w:sz w:val="32"/>
          <w:szCs w:val="32"/>
          <w:shd w:val="clear" w:fill="FFFFFF"/>
          <w:lang w:val="en-US" w:eastAsia="zh-CN" w:bidi="ar"/>
        </w:rPr>
      </w:pPr>
      <w:r>
        <w:rPr>
          <w:rFonts w:hint="eastAsia" w:ascii="仿宋" w:hAnsi="仿宋" w:eastAsia="仿宋" w:cs="仿宋"/>
          <w:b/>
          <w:bCs/>
          <w:i w:val="0"/>
          <w:caps w:val="0"/>
          <w:color w:val="auto"/>
          <w:spacing w:val="0"/>
          <w:kern w:val="0"/>
          <w:sz w:val="32"/>
          <w:szCs w:val="32"/>
          <w:shd w:val="clear" w:fill="FFFFFF"/>
          <w:lang w:val="en-US" w:eastAsia="zh-CN" w:bidi="ar"/>
        </w:rPr>
        <w:t>4.面试注意事项：</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 w:hAnsi="仿宋" w:eastAsia="仿宋" w:cs="仿宋"/>
          <w:b/>
          <w:bCs/>
          <w:i w:val="0"/>
          <w:caps w:val="0"/>
          <w:color w:val="auto"/>
          <w:spacing w:val="0"/>
          <w:kern w:val="0"/>
          <w:sz w:val="32"/>
          <w:szCs w:val="32"/>
          <w:shd w:val="clear" w:fill="FFFFFF"/>
          <w:lang w:val="en-US" w:eastAsia="zh-CN" w:bidi="ar"/>
        </w:rPr>
      </w:pPr>
      <w:r>
        <w:rPr>
          <w:rFonts w:hint="eastAsia" w:ascii="仿宋" w:hAnsi="仿宋" w:eastAsia="仿宋" w:cs="仿宋"/>
          <w:b/>
          <w:bCs/>
          <w:i w:val="0"/>
          <w:caps w:val="0"/>
          <w:color w:val="auto"/>
          <w:spacing w:val="0"/>
          <w:kern w:val="0"/>
          <w:sz w:val="32"/>
          <w:szCs w:val="32"/>
          <w:shd w:val="clear" w:fill="FFFFFF"/>
          <w:lang w:val="en-US" w:eastAsia="zh-CN" w:bidi="ar"/>
        </w:rPr>
        <w:t>①面试满分为100分，未参加面试的或面试成绩未达到75分的取消进入下一环节的资格。</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 w:hAnsi="仿宋" w:eastAsia="仿宋" w:cs="仿宋"/>
          <w:b/>
          <w:bCs/>
          <w:i w:val="0"/>
          <w:caps w:val="0"/>
          <w:color w:val="auto"/>
          <w:spacing w:val="0"/>
          <w:kern w:val="0"/>
          <w:sz w:val="32"/>
          <w:szCs w:val="32"/>
          <w:highlight w:val="green"/>
          <w:shd w:val="clear" w:fill="FFFFFF"/>
          <w:lang w:val="en-US" w:eastAsia="zh-CN" w:bidi="ar"/>
        </w:rPr>
      </w:pPr>
      <w:r>
        <w:rPr>
          <w:rFonts w:hint="eastAsia" w:ascii="仿宋" w:hAnsi="仿宋" w:eastAsia="仿宋" w:cs="仿宋"/>
          <w:b/>
          <w:bCs/>
          <w:i w:val="0"/>
          <w:caps w:val="0"/>
          <w:color w:val="auto"/>
          <w:spacing w:val="0"/>
          <w:kern w:val="0"/>
          <w:sz w:val="32"/>
          <w:szCs w:val="32"/>
          <w:shd w:val="clear" w:fill="FFFFFF"/>
          <w:lang w:val="en-US" w:eastAsia="zh-CN" w:bidi="ar"/>
        </w:rPr>
        <w:t>②</w:t>
      </w:r>
      <w:r>
        <w:rPr>
          <w:rFonts w:hint="eastAsia" w:ascii="仿宋" w:hAnsi="仿宋" w:eastAsia="仿宋" w:cs="仿宋"/>
          <w:b/>
          <w:bCs/>
          <w:i w:val="0"/>
          <w:caps w:val="0"/>
          <w:color w:val="auto"/>
          <w:spacing w:val="0"/>
          <w:kern w:val="0"/>
          <w:sz w:val="32"/>
          <w:szCs w:val="32"/>
          <w:highlight w:val="none"/>
          <w:shd w:val="clear" w:fill="FFFFFF"/>
          <w:lang w:val="en-US" w:eastAsia="zh-CN" w:bidi="ar"/>
        </w:rPr>
        <w:t>面试主要了解应聘人员的岗位适配度、专业素质等方面的能力。时间共计8分钟。</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 w:hAnsi="仿宋" w:eastAsia="仿宋" w:cs="仿宋"/>
          <w:b/>
          <w:bCs/>
          <w:i w:val="0"/>
          <w:caps w:val="0"/>
          <w:color w:val="auto"/>
          <w:spacing w:val="0"/>
          <w:kern w:val="0"/>
          <w:sz w:val="32"/>
          <w:szCs w:val="32"/>
          <w:shd w:val="clear" w:fill="FFFFFF"/>
          <w:lang w:val="en-US" w:eastAsia="zh-CN" w:bidi="ar"/>
        </w:rPr>
      </w:pPr>
      <w:r>
        <w:rPr>
          <w:rFonts w:hint="eastAsia" w:ascii="仿宋" w:hAnsi="仿宋" w:eastAsia="仿宋" w:cs="仿宋"/>
          <w:b/>
          <w:bCs/>
          <w:i w:val="0"/>
          <w:caps w:val="0"/>
          <w:color w:val="auto"/>
          <w:spacing w:val="0"/>
          <w:kern w:val="0"/>
          <w:sz w:val="32"/>
          <w:szCs w:val="32"/>
          <w:shd w:val="clear" w:fill="FFFFFF"/>
          <w:lang w:val="en-US" w:eastAsia="zh-CN" w:bidi="ar"/>
        </w:rPr>
        <w:t>面试咨询电话：0851-88506037</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448" w:leftChars="0" w:right="0" w:rightChars="0"/>
        <w:textAlignment w:val="auto"/>
        <w:rPr>
          <w:rFonts w:hint="default"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五、体检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 w:hAnsi="仿宋" w:eastAsia="仿宋" w:cs="仿宋"/>
          <w:color w:val="00B050"/>
          <w:kern w:val="2"/>
          <w:sz w:val="32"/>
          <w:szCs w:val="32"/>
          <w:lang w:val="en-US" w:eastAsia="zh-CN" w:bidi="ar-SA"/>
        </w:rPr>
      </w:pPr>
      <w:r>
        <w:rPr>
          <w:rFonts w:hint="eastAsia" w:ascii="仿宋" w:hAnsi="仿宋" w:eastAsia="仿宋" w:cs="仿宋"/>
          <w:kern w:val="2"/>
          <w:sz w:val="32"/>
          <w:szCs w:val="32"/>
          <w:lang w:val="en-US" w:eastAsia="zh-CN" w:bidi="ar-SA"/>
        </w:rPr>
        <w:t>根据报考人员的面试成绩由高到低按单个岗位招聘计划数与该岗位参加</w:t>
      </w:r>
      <w:r>
        <w:rPr>
          <w:rFonts w:hint="eastAsia" w:ascii="仿宋" w:hAnsi="仿宋" w:eastAsia="仿宋" w:cs="仿宋"/>
          <w:strike w:val="0"/>
          <w:dstrike w:val="0"/>
          <w:kern w:val="2"/>
          <w:sz w:val="32"/>
          <w:szCs w:val="32"/>
          <w:lang w:val="en-US" w:eastAsia="zh-CN" w:bidi="ar-SA"/>
        </w:rPr>
        <w:t>体检</w:t>
      </w:r>
      <w:r>
        <w:rPr>
          <w:rFonts w:hint="eastAsia" w:ascii="仿宋" w:hAnsi="仿宋" w:eastAsia="仿宋" w:cs="仿宋"/>
          <w:kern w:val="2"/>
          <w:sz w:val="32"/>
          <w:szCs w:val="32"/>
          <w:lang w:val="en-US" w:eastAsia="zh-CN" w:bidi="ar-SA"/>
        </w:rPr>
        <w:t>人数1:1的比例确定体检人员（面试成绩须</w:t>
      </w:r>
      <w:r>
        <w:rPr>
          <w:rFonts w:hint="eastAsia" w:ascii="仿宋" w:hAnsi="仿宋" w:eastAsia="仿宋" w:cs="仿宋"/>
          <w:color w:val="auto"/>
          <w:kern w:val="2"/>
          <w:sz w:val="32"/>
          <w:szCs w:val="32"/>
          <w:lang w:val="en-US" w:eastAsia="zh-CN" w:bidi="ar-SA"/>
        </w:rPr>
        <w:t>不低于</w:t>
      </w:r>
      <w:r>
        <w:rPr>
          <w:rFonts w:hint="eastAsia" w:ascii="仿宋" w:hAnsi="仿宋" w:eastAsia="仿宋" w:cs="仿宋"/>
          <w:strike w:val="0"/>
          <w:dstrike w:val="0"/>
          <w:color w:val="auto"/>
          <w:kern w:val="2"/>
          <w:sz w:val="32"/>
          <w:szCs w:val="32"/>
          <w:lang w:val="en-US" w:eastAsia="zh-CN" w:bidi="ar-SA"/>
        </w:rPr>
        <w:t>75</w:t>
      </w:r>
      <w:r>
        <w:rPr>
          <w:rFonts w:hint="eastAsia" w:ascii="仿宋" w:hAnsi="仿宋" w:eastAsia="仿宋" w:cs="仿宋"/>
          <w:color w:val="auto"/>
          <w:kern w:val="2"/>
          <w:sz w:val="32"/>
          <w:szCs w:val="32"/>
          <w:lang w:val="en-US" w:eastAsia="zh-CN" w:bidi="ar-SA"/>
        </w:rPr>
        <w:t>分</w:t>
      </w:r>
      <w:r>
        <w:rPr>
          <w:rFonts w:hint="eastAsia" w:ascii="仿宋" w:hAnsi="仿宋" w:eastAsia="仿宋" w:cs="仿宋"/>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仿宋" w:hAnsi="仿宋" w:eastAsia="仿宋" w:cs="仿宋"/>
          <w:color w:val="00B050"/>
          <w:kern w:val="2"/>
          <w:sz w:val="32"/>
          <w:szCs w:val="32"/>
          <w:lang w:val="en-US" w:eastAsia="zh-CN" w:bidi="ar-SA"/>
        </w:rPr>
      </w:pPr>
      <w:r>
        <w:rPr>
          <w:rFonts w:hint="eastAsia" w:ascii="仿宋" w:hAnsi="仿宋" w:eastAsia="仿宋" w:cs="仿宋"/>
          <w:kern w:val="2"/>
          <w:sz w:val="32"/>
          <w:szCs w:val="32"/>
          <w:lang w:val="en-US" w:eastAsia="zh-CN" w:bidi="ar-SA"/>
        </w:rPr>
        <w:t>面试</w:t>
      </w:r>
      <w:r>
        <w:rPr>
          <w:rFonts w:hint="eastAsia" w:ascii="仿宋" w:hAnsi="仿宋" w:eastAsia="仿宋" w:cs="仿宋"/>
          <w:color w:val="auto"/>
          <w:kern w:val="2"/>
          <w:sz w:val="32"/>
          <w:szCs w:val="32"/>
          <w:lang w:val="en-US" w:eastAsia="zh-CN" w:bidi="ar-SA"/>
        </w:rPr>
        <w:t>成绩及进入体检环节人员名单在</w:t>
      </w:r>
      <w:r>
        <w:rPr>
          <w:rFonts w:hint="eastAsia" w:ascii="仿宋" w:hAnsi="仿宋" w:eastAsia="仿宋" w:cs="仿宋"/>
          <w:kern w:val="2"/>
          <w:sz w:val="32"/>
          <w:szCs w:val="32"/>
          <w:lang w:val="en-US" w:eastAsia="zh-CN" w:bidi="ar-SA"/>
        </w:rPr>
        <w:t>贵州轻工职业技术学院官网公布。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放弃体检或体检不合格的，取消进入下一环节资格，空缺的岗位按总成绩由高到低依次递补。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体检在县级及以上医院进行。体检费用由应聘人员自理。体检具体时间另行通知。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48"/>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六、考察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体检合格的应聘人员确定为考察对象，对其进行考察。考察内容主要包括应聘人员师德师风、意识形态、政治思想、道德品质、能力素质、学习和工作表现、遵纪守法、廉洁自律以及是否需要回避等。按照“凡进必审”的原则，贯彻党管人才原则，将思想政治表现、遵纪守法情况、道德品行等作为首要考察内容。考察时还须进一步核实应聘人员是否符合规定的应聘资格条件，确认其报名时提交的信息和材料是否真实、准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在考察中发现下列情况之一者，视为考察不合格，取消其聘用资格：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1.不能坚持党的基本路线，在重大政治问题上不能与党中央保持一致的人员；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2.被开除中国共产党党籍的人员；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3.定向到具体行业或单位的应届毕业生；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4.在读的非2024年应届毕业生；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5.现役军人；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6.曾因犯罪受过刑事处罚或受过劳动教养的人员；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7.被开除公职的人员；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8.曾因贪污、行贿受贿、泄露国家机密等原因受到过党纪、政纪处分或近三年在机关、事业单位年度考核中曾被确定为“不称职”、“不合格”的人员；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9.截至考察环节时未能提交招聘岗位所需资格条件相关证明材料的人员(包括2024年应届毕业生不能提供符合报考岗位专业要求的毕业证书、学位证书)；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10.不符合招聘岗位所需资格或条件的人员；</w:t>
      </w:r>
    </w:p>
    <w:p>
      <w:pPr>
        <w:keepNext w:val="0"/>
        <w:keepLines w:val="0"/>
        <w:pageBreakBefore w:val="0"/>
        <w:kinsoku/>
        <w:wordWrap/>
        <w:overflowPunct/>
        <w:topLinePunct w:val="0"/>
        <w:autoSpaceDE/>
        <w:autoSpaceDN/>
        <w:bidi w:val="0"/>
        <w:adjustRightInd/>
        <w:snapToGrid/>
        <w:spacing w:line="560" w:lineRule="exact"/>
        <w:ind w:firstLine="320" w:firstLineChars="100"/>
        <w:textAlignment w:val="auto"/>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11.在事业单位公开招聘中被认定有舞弊等严重违反聘用纪律行为的人员</w:t>
      </w:r>
      <w:r>
        <w:rPr>
          <w:rFonts w:hint="default" w:ascii="仿宋" w:hAnsi="仿宋" w:eastAsia="仿宋" w:cs="仿宋"/>
          <w:i w:val="0"/>
          <w:caps w:val="0"/>
          <w:color w:val="auto"/>
          <w:spacing w:val="0"/>
          <w:kern w:val="0"/>
          <w:sz w:val="32"/>
          <w:szCs w:val="32"/>
          <w:shd w:val="clear" w:fill="FFFFFF"/>
          <w:lang w:val="en-US" w:eastAsia="zh-CN" w:bidi="ar"/>
        </w:rPr>
        <w:t>，以及在各级各类事业单位公开招聘中因违反《事业单位公开招聘违纪违规行为处理规定》被记入事业单位公开招聘应聘人员诚信档案的人员;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12.人民法院认定为失信被执行人或经有关政府行政主管部门认定存在严重违法失信行为的人员；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13.存在实施虐待，故意伤害，强奸，猥亵，组织、强迫、引诱、容留、介绍卖淫等严重侵害未成年人人身权利的相关违法犯罪记录的人员；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14.根据相关规定，属教职工从业禁止人员；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15.有法律、法规规定不得聘用的人员。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48"/>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七、公示招聘结果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经资格审查、考试、体检、考察合格的应聘人员，确定为拟聘用人员，在贵州轻工职业技术学院网公示拟聘用人员名单。公示时间为五个工作日，接受社会监督。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公示期间查实有严重问题影响聘用的，取消聘用资格，一时难以查实的，暂缓聘用，待查实并做出结论后再决定是否聘用。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48"/>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八、办理聘用手续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公示结果不影响聘用的，按规定办理聘用手续。</w:t>
      </w:r>
      <w:r>
        <w:rPr>
          <w:rFonts w:hint="eastAsia" w:ascii="仿宋_GB2312" w:hAnsi="仿宋_GB2312" w:eastAsia="仿宋_GB2312" w:cs="仿宋_GB2312"/>
          <w:b/>
          <w:bCs/>
          <w:kern w:val="2"/>
          <w:sz w:val="32"/>
          <w:szCs w:val="32"/>
          <w:lang w:val="en-US" w:eastAsia="zh-CN" w:bidi="ar-SA"/>
        </w:rPr>
        <w:t>其中，应聘人员具有非高教系列专业技术任职资格人员聘用为学院二类合同制人员，具有副教授以上专业技术任职资格人员或正高级专业技术任职资格人员聘用为学院一类合同制人员。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 w:hAnsi="仿宋" w:eastAsia="仿宋" w:cs="仿宋"/>
          <w:color w:val="auto"/>
          <w:kern w:val="2"/>
          <w:sz w:val="32"/>
          <w:szCs w:val="32"/>
          <w:lang w:val="en-US" w:eastAsia="zh-CN" w:bidi="ar-SA"/>
        </w:rPr>
        <w:t>放弃聘用资格或被取消聘用资格所空缺的岗位按总成绩由高到低递补。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rPr>
          <w:rFonts w:hint="eastAsia" w:ascii="仿宋" w:hAnsi="仿宋" w:eastAsia="仿宋" w:cs="仿宋"/>
          <w:i w:val="0"/>
          <w:caps w:val="0"/>
          <w:color w:val="000000"/>
          <w:spacing w:val="0"/>
          <w:sz w:val="32"/>
          <w:szCs w:val="32"/>
        </w:rPr>
      </w:pPr>
      <w:r>
        <w:rPr>
          <w:rStyle w:val="8"/>
          <w:rFonts w:hint="eastAsia" w:ascii="仿宋" w:hAnsi="仿宋" w:eastAsia="仿宋" w:cs="仿宋"/>
          <w:i w:val="0"/>
          <w:caps w:val="0"/>
          <w:color w:val="000000"/>
          <w:spacing w:val="0"/>
          <w:sz w:val="32"/>
          <w:szCs w:val="32"/>
          <w:shd w:val="clear" w:fill="FFFFFF"/>
          <w:lang w:eastAsia="zh-CN"/>
        </w:rPr>
        <w:t>九、</w:t>
      </w:r>
      <w:r>
        <w:rPr>
          <w:rStyle w:val="8"/>
          <w:rFonts w:hint="eastAsia" w:ascii="仿宋" w:hAnsi="仿宋" w:eastAsia="仿宋" w:cs="仿宋"/>
          <w:i w:val="0"/>
          <w:caps w:val="0"/>
          <w:color w:val="000000"/>
          <w:spacing w:val="0"/>
          <w:sz w:val="32"/>
          <w:szCs w:val="32"/>
          <w:shd w:val="clear" w:fill="FFFFFF"/>
        </w:rPr>
        <w:t>纪律要求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贵州轻工职业技术学院纪检监察部门对招聘工作项目申报部门履行的事前报备环节进行监督；对招聘工作全过程进行巡查；对招聘工作中出现的违规违纪情况进行调查处理。应聘人员和相关工作人员应自觉遵守回避制度，确保招聘工作公正、公平。如出现违纪违规情况，一经发现，将严肃处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200" w:right="0" w:rightChars="0"/>
        <w:textAlignment w:val="auto"/>
        <w:rPr>
          <w:rStyle w:val="8"/>
          <w:rFonts w:hint="eastAsia" w:ascii="仿宋" w:hAnsi="仿宋" w:eastAsia="仿宋" w:cs="仿宋"/>
          <w:i w:val="0"/>
          <w:caps w:val="0"/>
          <w:color w:val="000000"/>
          <w:spacing w:val="0"/>
          <w:sz w:val="32"/>
          <w:szCs w:val="32"/>
          <w:shd w:val="clear" w:fill="FFFFFF"/>
        </w:rPr>
      </w:pPr>
      <w:r>
        <w:rPr>
          <w:rStyle w:val="8"/>
          <w:rFonts w:hint="eastAsia" w:ascii="仿宋" w:hAnsi="仿宋" w:eastAsia="仿宋" w:cs="仿宋"/>
          <w:i w:val="0"/>
          <w:caps w:val="0"/>
          <w:color w:val="000000"/>
          <w:spacing w:val="0"/>
          <w:sz w:val="32"/>
          <w:szCs w:val="32"/>
          <w:shd w:val="clear" w:fill="FFFFFF"/>
          <w:lang w:eastAsia="zh-CN"/>
        </w:rPr>
        <w:t>十、</w:t>
      </w:r>
      <w:r>
        <w:rPr>
          <w:rStyle w:val="8"/>
          <w:rFonts w:hint="eastAsia" w:ascii="仿宋" w:hAnsi="仿宋" w:eastAsia="仿宋" w:cs="仿宋"/>
          <w:i w:val="0"/>
          <w:caps w:val="0"/>
          <w:color w:val="000000"/>
          <w:spacing w:val="0"/>
          <w:sz w:val="32"/>
          <w:szCs w:val="32"/>
          <w:shd w:val="clear" w:fill="FFFFFF"/>
        </w:rPr>
        <w:t>有关说明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lang w:val="en-US" w:eastAsia="zh-CN"/>
        </w:rPr>
        <w:t>1.2024年公开</w:t>
      </w:r>
      <w:r>
        <w:rPr>
          <w:rFonts w:hint="eastAsia" w:ascii="仿宋" w:hAnsi="仿宋" w:eastAsia="仿宋" w:cs="仿宋"/>
          <w:i w:val="0"/>
          <w:caps w:val="0"/>
          <w:color w:val="000000"/>
          <w:spacing w:val="0"/>
          <w:sz w:val="32"/>
          <w:szCs w:val="32"/>
          <w:shd w:val="clear" w:fill="FFFFFF"/>
        </w:rPr>
        <w:t>招聘</w:t>
      </w:r>
      <w:r>
        <w:rPr>
          <w:rFonts w:hint="eastAsia" w:ascii="仿宋" w:hAnsi="仿宋" w:eastAsia="仿宋" w:cs="仿宋"/>
          <w:i w:val="0"/>
          <w:caps w:val="0"/>
          <w:color w:val="000000"/>
          <w:spacing w:val="0"/>
          <w:sz w:val="32"/>
          <w:szCs w:val="32"/>
          <w:shd w:val="clear" w:fill="FFFFFF"/>
          <w:lang w:eastAsia="zh-CN"/>
        </w:rPr>
        <w:t>合同制</w:t>
      </w:r>
      <w:r>
        <w:rPr>
          <w:rFonts w:hint="eastAsia" w:ascii="仿宋" w:hAnsi="仿宋" w:eastAsia="仿宋" w:cs="仿宋"/>
          <w:i w:val="0"/>
          <w:caps w:val="0"/>
          <w:color w:val="000000"/>
          <w:spacing w:val="0"/>
          <w:sz w:val="32"/>
          <w:szCs w:val="32"/>
          <w:shd w:val="clear" w:fill="FFFFFF"/>
        </w:rPr>
        <w:t>人员工作在贵州轻工职业技术学院党委的统一领导</w:t>
      </w:r>
      <w:r>
        <w:rPr>
          <w:rFonts w:hint="eastAsia" w:ascii="仿宋" w:hAnsi="仿宋" w:eastAsia="仿宋" w:cs="仿宋"/>
          <w:i w:val="0"/>
          <w:caps w:val="0"/>
          <w:color w:val="000000"/>
          <w:spacing w:val="0"/>
          <w:sz w:val="32"/>
          <w:szCs w:val="32"/>
          <w:shd w:val="clear" w:fill="FFFFFF"/>
          <w:lang w:val="en-US" w:eastAsia="zh-CN"/>
        </w:rPr>
        <w:t>组织实施</w:t>
      </w:r>
      <w:r>
        <w:rPr>
          <w:rFonts w:hint="eastAsia" w:ascii="仿宋" w:hAnsi="仿宋" w:eastAsia="仿宋" w:cs="仿宋"/>
          <w:i w:val="0"/>
          <w:caps w:val="0"/>
          <w:color w:val="000000"/>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320" w:firstLineChars="1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2"/>
          <w:szCs w:val="32"/>
          <w:lang w:val="en-US" w:eastAsia="zh-CN" w:bidi="ar-SA"/>
        </w:rPr>
        <w:t>2.本方案由贵州轻工职业</w:t>
      </w:r>
      <w:r>
        <w:rPr>
          <w:rFonts w:hint="eastAsia" w:ascii="仿宋" w:hAnsi="仿宋" w:eastAsia="仿宋" w:cs="仿宋"/>
          <w:kern w:val="2"/>
          <w:sz w:val="30"/>
          <w:szCs w:val="30"/>
          <w:lang w:val="en-US" w:eastAsia="zh-CN" w:bidi="ar-SA"/>
        </w:rPr>
        <w:t>技术学院2024年人才招聘工作领导小组负责解释。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48"/>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附件：1.贵州轻工职业技术学院2024年公开招聘第一批合同制人员招聘岗位要求一览表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1321" w:firstLineChars="413"/>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2.参加面试人员名单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48"/>
        <w:rPr>
          <w:rFonts w:hint="default" w:ascii="仿宋" w:hAnsi="仿宋" w:eastAsia="仿宋" w:cs="仿宋"/>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48"/>
        <w:rPr>
          <w:rFonts w:hint="eastAsia" w:ascii="仿宋" w:hAnsi="仿宋" w:eastAsia="仿宋" w:cs="仿宋"/>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48"/>
        <w:rPr>
          <w:rFonts w:hint="eastAsia" w:ascii="仿宋" w:hAnsi="仿宋" w:eastAsia="仿宋" w:cs="仿宋"/>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48"/>
        <w:rPr>
          <w:rFonts w:hint="eastAsia" w:ascii="仿宋" w:hAnsi="仿宋" w:eastAsia="仿宋" w:cs="仿宋"/>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48"/>
        <w:rPr>
          <w:rFonts w:hint="eastAsia" w:ascii="仿宋" w:hAnsi="仿宋" w:eastAsia="仿宋" w:cs="仿宋"/>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48"/>
        <w:rPr>
          <w:rFonts w:hint="eastAsia" w:ascii="仿宋" w:hAnsi="仿宋" w:eastAsia="仿宋" w:cs="仿宋"/>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48"/>
        <w:rPr>
          <w:rFonts w:hint="eastAsia" w:ascii="仿宋" w:hAnsi="仿宋" w:eastAsia="仿宋" w:cs="仿宋"/>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48"/>
        <w:rPr>
          <w:rFonts w:hint="eastAsia" w:ascii="仿宋" w:hAnsi="仿宋" w:eastAsia="仿宋" w:cs="仿宋"/>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48"/>
        <w:rPr>
          <w:rFonts w:hint="eastAsia" w:ascii="仿宋" w:hAnsi="仿宋" w:eastAsia="仿宋" w:cs="仿宋"/>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48"/>
        <w:rPr>
          <w:rFonts w:hint="eastAsia" w:ascii="仿宋" w:hAnsi="仿宋" w:eastAsia="仿宋" w:cs="仿宋"/>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48"/>
        <w:rPr>
          <w:rFonts w:hint="eastAsia" w:ascii="仿宋" w:hAnsi="仿宋" w:eastAsia="仿宋" w:cs="仿宋"/>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48"/>
        <w:rPr>
          <w:rFonts w:hint="eastAsia" w:ascii="仿宋" w:hAnsi="仿宋" w:eastAsia="仿宋" w:cs="仿宋"/>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48"/>
        <w:rPr>
          <w:rFonts w:hint="eastAsia" w:ascii="仿宋" w:hAnsi="仿宋" w:eastAsia="仿宋" w:cs="仿宋"/>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48"/>
        <w:rPr>
          <w:rFonts w:hint="eastAsia" w:ascii="仿宋" w:hAnsi="仿宋" w:eastAsia="仿宋" w:cs="仿宋"/>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48"/>
        <w:rPr>
          <w:rFonts w:hint="eastAsia" w:ascii="仿宋" w:hAnsi="仿宋" w:eastAsia="仿宋" w:cs="仿宋"/>
          <w:kern w:val="2"/>
          <w:sz w:val="32"/>
          <w:szCs w:val="32"/>
          <w:lang w:val="en-US" w:eastAsia="zh-CN" w:bidi="ar-SA"/>
        </w:rPr>
        <w:sectPr>
          <w:footerReference r:id="rId3" w:type="default"/>
          <w:pgSz w:w="11906" w:h="16838"/>
          <w:pgMar w:top="1440" w:right="1800" w:bottom="1440" w:left="1800" w:header="851" w:footer="992" w:gutter="0"/>
          <w:cols w:space="425" w:num="1"/>
          <w:docGrid w:type="lines" w:linePitch="312" w:charSpace="0"/>
        </w:sect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right="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附件1：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48"/>
        <w:jc w:val="center"/>
        <w:rPr>
          <w:rFonts w:hint="eastAsia" w:ascii="仿宋" w:hAnsi="仿宋" w:eastAsia="仿宋" w:cs="仿宋"/>
          <w:b/>
          <w:bCs/>
          <w:kern w:val="2"/>
          <w:sz w:val="44"/>
          <w:szCs w:val="44"/>
          <w:lang w:val="en-US" w:eastAsia="zh-CN" w:bidi="ar-SA"/>
        </w:rPr>
      </w:pPr>
      <w:r>
        <w:rPr>
          <w:rFonts w:hint="eastAsia" w:ascii="仿宋" w:hAnsi="仿宋" w:eastAsia="仿宋" w:cs="仿宋"/>
          <w:b/>
          <w:bCs/>
          <w:kern w:val="2"/>
          <w:sz w:val="44"/>
          <w:szCs w:val="44"/>
          <w:lang w:val="en-US" w:eastAsia="zh-CN" w:bidi="ar-SA"/>
        </w:rPr>
        <w:t>贵州轻工职业技术学院2024年公开招聘第一批合同制人员招聘岗位要求一览表</w:t>
      </w:r>
    </w:p>
    <w:tbl>
      <w:tblPr>
        <w:tblStyle w:val="6"/>
        <w:tblpPr w:leftFromText="180" w:rightFromText="180" w:vertAnchor="text" w:horzAnchor="page" w:tblpX="1515" w:tblpY="298"/>
        <w:tblOverlap w:val="never"/>
        <w:tblW w:w="13857" w:type="dxa"/>
        <w:tblInd w:w="0" w:type="dxa"/>
        <w:shd w:val="clear" w:color="auto" w:fill="auto"/>
        <w:tblLayout w:type="autofit"/>
        <w:tblCellMar>
          <w:top w:w="0" w:type="dxa"/>
          <w:left w:w="0" w:type="dxa"/>
          <w:bottom w:w="0" w:type="dxa"/>
          <w:right w:w="0" w:type="dxa"/>
        </w:tblCellMar>
      </w:tblPr>
      <w:tblGrid>
        <w:gridCol w:w="1209"/>
        <w:gridCol w:w="2076"/>
        <w:gridCol w:w="3945"/>
        <w:gridCol w:w="2392"/>
        <w:gridCol w:w="4235"/>
      </w:tblGrid>
      <w:tr>
        <w:tblPrEx>
          <w:shd w:val="clear" w:color="auto" w:fill="auto"/>
          <w:tblCellMar>
            <w:top w:w="0" w:type="dxa"/>
            <w:left w:w="0" w:type="dxa"/>
            <w:bottom w:w="0" w:type="dxa"/>
            <w:right w:w="0" w:type="dxa"/>
          </w:tblCellMar>
        </w:tblPrEx>
        <w:trPr>
          <w:trHeight w:val="873" w:hRule="atLeast"/>
        </w:trPr>
        <w:tc>
          <w:tcPr>
            <w:tcW w:w="12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岗位名称</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人才类别</w:t>
            </w:r>
          </w:p>
        </w:tc>
        <w:tc>
          <w:tcPr>
            <w:tcW w:w="2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招聘人数</w:t>
            </w:r>
          </w:p>
        </w:tc>
        <w:tc>
          <w:tcPr>
            <w:tcW w:w="42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其他要求</w:t>
            </w:r>
          </w:p>
        </w:tc>
      </w:tr>
      <w:tr>
        <w:tblPrEx>
          <w:shd w:val="clear" w:color="auto" w:fill="auto"/>
          <w:tblCellMar>
            <w:top w:w="0" w:type="dxa"/>
            <w:left w:w="0" w:type="dxa"/>
            <w:bottom w:w="0" w:type="dxa"/>
            <w:right w:w="0" w:type="dxa"/>
          </w:tblCellMar>
        </w:tblPrEx>
        <w:trPr>
          <w:trHeight w:val="4395" w:hRule="atLeast"/>
        </w:trPr>
        <w:tc>
          <w:tcPr>
            <w:tcW w:w="12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专业技术岗</w:t>
            </w:r>
          </w:p>
        </w:tc>
        <w:tc>
          <w:tcPr>
            <w:tcW w:w="39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机械类、电气类、药学类、设计学类、城乡规划、风景园林、信息类、计算机类、化学与制药类、 物流管理与工程类、经济学类、工商管理类、旅游管理类、法学类、教育学类、生物科学类、基础学科类人才</w:t>
            </w:r>
          </w:p>
        </w:tc>
        <w:tc>
          <w:tcPr>
            <w:tcW w:w="2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42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具有副高级及以上职称人才</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right="0"/>
        <w:rPr>
          <w:rFonts w:hint="eastAsia" w:ascii="仿宋" w:hAnsi="仿宋" w:eastAsia="仿宋" w:cs="仿宋"/>
          <w:b/>
          <w:bCs/>
          <w:kern w:val="2"/>
          <w:sz w:val="40"/>
          <w:szCs w:val="40"/>
          <w:lang w:val="en-US" w:eastAsia="zh-CN" w:bidi="ar-SA"/>
        </w:rPr>
        <w:sectPr>
          <w:pgSz w:w="16838" w:h="11906" w:orient="landscape"/>
          <w:pgMar w:top="1800" w:right="1440" w:bottom="1800" w:left="1440" w:header="851" w:footer="992" w:gutter="0"/>
          <w:cols w:space="425" w:num="1"/>
          <w:docGrid w:type="lines" w:linePitch="312" w:charSpace="0"/>
        </w:sect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right="0"/>
        <w:rPr>
          <w:rFonts w:hint="default"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附件2：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right="0"/>
        <w:jc w:val="center"/>
        <w:rPr>
          <w:rFonts w:hint="eastAsia" w:ascii="仿宋" w:hAnsi="仿宋" w:eastAsia="仿宋" w:cs="仿宋"/>
          <w:b/>
          <w:bCs/>
          <w:kern w:val="2"/>
          <w:sz w:val="44"/>
          <w:szCs w:val="44"/>
          <w:lang w:val="en-US" w:eastAsia="zh-CN" w:bidi="ar-SA"/>
        </w:rPr>
      </w:pPr>
      <w:r>
        <w:rPr>
          <w:rFonts w:hint="eastAsia" w:ascii="仿宋" w:hAnsi="仿宋" w:eastAsia="仿宋" w:cs="仿宋"/>
          <w:b/>
          <w:bCs/>
          <w:kern w:val="2"/>
          <w:sz w:val="44"/>
          <w:szCs w:val="44"/>
          <w:lang w:val="en-US" w:eastAsia="zh-CN" w:bidi="ar-SA"/>
        </w:rPr>
        <w:t>参加面试人员名单</w:t>
      </w:r>
    </w:p>
    <w:tbl>
      <w:tblPr>
        <w:tblStyle w:val="6"/>
        <w:tblW w:w="8299" w:type="dxa"/>
        <w:tblInd w:w="0" w:type="dxa"/>
        <w:shd w:val="clear" w:color="auto" w:fill="auto"/>
        <w:tblLayout w:type="fixed"/>
        <w:tblCellMar>
          <w:top w:w="0" w:type="dxa"/>
          <w:left w:w="0" w:type="dxa"/>
          <w:bottom w:w="0" w:type="dxa"/>
          <w:right w:w="0" w:type="dxa"/>
        </w:tblCellMar>
      </w:tblPr>
      <w:tblGrid>
        <w:gridCol w:w="1399"/>
        <w:gridCol w:w="885"/>
        <w:gridCol w:w="2805"/>
        <w:gridCol w:w="3210"/>
      </w:tblGrid>
      <w:tr>
        <w:tblPrEx>
          <w:shd w:val="clear" w:color="auto" w:fill="auto"/>
          <w:tblCellMar>
            <w:top w:w="0" w:type="dxa"/>
            <w:left w:w="0" w:type="dxa"/>
            <w:bottom w:w="0" w:type="dxa"/>
            <w:right w:w="0" w:type="dxa"/>
          </w:tblCellMar>
        </w:tblPrEx>
        <w:trPr>
          <w:trHeight w:val="576"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姓名</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性别</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毕业院校</w:t>
            </w:r>
          </w:p>
        </w:tc>
        <w:tc>
          <w:tcPr>
            <w:tcW w:w="32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专业</w:t>
            </w:r>
          </w:p>
        </w:tc>
      </w:tr>
      <w:tr>
        <w:tblPrEx>
          <w:shd w:val="clear" w:color="auto" w:fill="auto"/>
          <w:tblCellMar>
            <w:top w:w="0" w:type="dxa"/>
            <w:left w:w="0" w:type="dxa"/>
            <w:bottom w:w="0" w:type="dxa"/>
            <w:right w:w="0" w:type="dxa"/>
          </w:tblCellMar>
        </w:tblPrEx>
        <w:trPr>
          <w:trHeight w:val="288"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王小涛</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男</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武汉工程大学</w:t>
            </w:r>
          </w:p>
        </w:tc>
        <w:tc>
          <w:tcPr>
            <w:tcW w:w="32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项目管理</w:t>
            </w:r>
          </w:p>
        </w:tc>
      </w:tr>
      <w:tr>
        <w:tblPrEx>
          <w:tblCellMar>
            <w:top w:w="0" w:type="dxa"/>
            <w:left w:w="0" w:type="dxa"/>
            <w:bottom w:w="0" w:type="dxa"/>
            <w:right w:w="0" w:type="dxa"/>
          </w:tblCellMar>
        </w:tblPrEx>
        <w:trPr>
          <w:trHeight w:val="288"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宋冰雁</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女</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贵州大学</w:t>
            </w:r>
          </w:p>
        </w:tc>
        <w:tc>
          <w:tcPr>
            <w:tcW w:w="32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经济法学</w:t>
            </w:r>
          </w:p>
        </w:tc>
      </w:tr>
      <w:tr>
        <w:tblPrEx>
          <w:shd w:val="clear" w:color="auto" w:fill="auto"/>
          <w:tblCellMar>
            <w:top w:w="0" w:type="dxa"/>
            <w:left w:w="0" w:type="dxa"/>
            <w:bottom w:w="0" w:type="dxa"/>
            <w:right w:w="0" w:type="dxa"/>
          </w:tblCellMar>
        </w:tblPrEx>
        <w:trPr>
          <w:trHeight w:val="288"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黄莹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女</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武汉大学</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软件工程</w:t>
            </w:r>
          </w:p>
        </w:tc>
      </w:tr>
      <w:tr>
        <w:tblPrEx>
          <w:tblCellMar>
            <w:top w:w="0" w:type="dxa"/>
            <w:left w:w="0" w:type="dxa"/>
            <w:bottom w:w="0" w:type="dxa"/>
            <w:right w:w="0" w:type="dxa"/>
          </w:tblCellMar>
        </w:tblPrEx>
        <w:trPr>
          <w:trHeight w:val="288"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刘德双</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女</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广西师范大学</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教育技术学</w:t>
            </w:r>
          </w:p>
        </w:tc>
      </w:tr>
      <w:tr>
        <w:tblPrEx>
          <w:tblCellMar>
            <w:top w:w="0" w:type="dxa"/>
            <w:left w:w="0" w:type="dxa"/>
            <w:bottom w:w="0" w:type="dxa"/>
            <w:right w:w="0" w:type="dxa"/>
          </w:tblCellMar>
        </w:tblPrEx>
        <w:trPr>
          <w:trHeight w:val="288"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王仕杰</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男</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西藏大学</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生态学</w:t>
            </w:r>
          </w:p>
        </w:tc>
      </w:tr>
      <w:tr>
        <w:tblPrEx>
          <w:shd w:val="clear" w:color="auto" w:fill="auto"/>
          <w:tblCellMar>
            <w:top w:w="0" w:type="dxa"/>
            <w:left w:w="0" w:type="dxa"/>
            <w:bottom w:w="0" w:type="dxa"/>
            <w:right w:w="0" w:type="dxa"/>
          </w:tblCellMar>
        </w:tblPrEx>
        <w:trPr>
          <w:trHeight w:val="288"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龚晓波</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男</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菲律宾永恒大学</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工商管理</w:t>
            </w:r>
          </w:p>
        </w:tc>
      </w:tr>
      <w:tr>
        <w:tblPrEx>
          <w:tblCellMar>
            <w:top w:w="0" w:type="dxa"/>
            <w:left w:w="0" w:type="dxa"/>
            <w:bottom w:w="0" w:type="dxa"/>
            <w:right w:w="0" w:type="dxa"/>
          </w:tblCellMar>
        </w:tblPrEx>
        <w:trPr>
          <w:trHeight w:val="288"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王萍</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女</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云南大学</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艺术设计</w:t>
            </w:r>
          </w:p>
        </w:tc>
      </w:tr>
      <w:tr>
        <w:tblPrEx>
          <w:shd w:val="clear" w:color="auto" w:fill="auto"/>
          <w:tblCellMar>
            <w:top w:w="0" w:type="dxa"/>
            <w:left w:w="0" w:type="dxa"/>
            <w:bottom w:w="0" w:type="dxa"/>
            <w:right w:w="0" w:type="dxa"/>
          </w:tblCellMar>
        </w:tblPrEx>
        <w:trPr>
          <w:trHeight w:val="203"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何艾亭</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女</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西南科技大学</w:t>
            </w:r>
          </w:p>
        </w:tc>
        <w:tc>
          <w:tcPr>
            <w:tcW w:w="32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艺术设计（环境艺术设计方向）</w:t>
            </w:r>
          </w:p>
        </w:tc>
      </w:tr>
      <w:tr>
        <w:tblPrEx>
          <w:tblCellMar>
            <w:top w:w="0" w:type="dxa"/>
            <w:left w:w="0" w:type="dxa"/>
            <w:bottom w:w="0" w:type="dxa"/>
            <w:right w:w="0" w:type="dxa"/>
          </w:tblCellMar>
        </w:tblPrEx>
        <w:trPr>
          <w:trHeight w:val="288"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胡译丹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女</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意大利佛罗伦萨大学</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设计</w:t>
            </w:r>
          </w:p>
        </w:tc>
      </w:tr>
      <w:tr>
        <w:tblPrEx>
          <w:shd w:val="clear" w:color="auto" w:fill="auto"/>
          <w:tblCellMar>
            <w:top w:w="0" w:type="dxa"/>
            <w:left w:w="0" w:type="dxa"/>
            <w:bottom w:w="0" w:type="dxa"/>
            <w:right w:w="0" w:type="dxa"/>
          </w:tblCellMar>
        </w:tblPrEx>
        <w:trPr>
          <w:trHeight w:val="288"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薛小刚</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男</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西安工业大学</w:t>
            </w:r>
          </w:p>
        </w:tc>
        <w:tc>
          <w:tcPr>
            <w:tcW w:w="32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测控技术与仪器</w:t>
            </w:r>
          </w:p>
        </w:tc>
      </w:tr>
      <w:tr>
        <w:tblPrEx>
          <w:shd w:val="clear" w:color="auto" w:fill="auto"/>
          <w:tblCellMar>
            <w:top w:w="0" w:type="dxa"/>
            <w:left w:w="0" w:type="dxa"/>
            <w:bottom w:w="0" w:type="dxa"/>
            <w:right w:w="0" w:type="dxa"/>
          </w:tblCellMar>
        </w:tblPrEx>
        <w:trPr>
          <w:trHeight w:val="288"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张加平</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男</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西安科技大学</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电气工程及其自动化</w:t>
            </w:r>
          </w:p>
        </w:tc>
      </w:tr>
      <w:tr>
        <w:tblPrEx>
          <w:shd w:val="clear" w:color="auto" w:fill="auto"/>
          <w:tblCellMar>
            <w:top w:w="0" w:type="dxa"/>
            <w:left w:w="0" w:type="dxa"/>
            <w:bottom w:w="0" w:type="dxa"/>
            <w:right w:w="0" w:type="dxa"/>
          </w:tblCellMar>
        </w:tblPrEx>
        <w:trPr>
          <w:trHeight w:val="288"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杜诗雨</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女</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天津理工大学</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电气工程及其自动化</w:t>
            </w:r>
          </w:p>
        </w:tc>
      </w:tr>
      <w:tr>
        <w:tblPrEx>
          <w:shd w:val="clear" w:color="auto" w:fill="auto"/>
          <w:tblCellMar>
            <w:top w:w="0" w:type="dxa"/>
            <w:left w:w="0" w:type="dxa"/>
            <w:bottom w:w="0" w:type="dxa"/>
            <w:right w:w="0" w:type="dxa"/>
          </w:tblCellMar>
        </w:tblPrEx>
        <w:trPr>
          <w:trHeight w:val="288"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张毅</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男</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西安工程大学</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测控技术与仪器</w:t>
            </w:r>
          </w:p>
        </w:tc>
      </w:tr>
      <w:tr>
        <w:tblPrEx>
          <w:tblCellMar>
            <w:top w:w="0" w:type="dxa"/>
            <w:left w:w="0" w:type="dxa"/>
            <w:bottom w:w="0" w:type="dxa"/>
            <w:right w:w="0" w:type="dxa"/>
          </w:tblCellMar>
        </w:tblPrEx>
        <w:trPr>
          <w:trHeight w:val="288"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张阳</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男</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黑龙江科技学院</w:t>
            </w:r>
          </w:p>
        </w:tc>
        <w:tc>
          <w:tcPr>
            <w:tcW w:w="32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自动化</w:t>
            </w:r>
          </w:p>
        </w:tc>
      </w:tr>
      <w:tr>
        <w:tblPrEx>
          <w:tblCellMar>
            <w:top w:w="0" w:type="dxa"/>
            <w:left w:w="0" w:type="dxa"/>
            <w:bottom w:w="0" w:type="dxa"/>
            <w:right w:w="0" w:type="dxa"/>
          </w:tblCellMar>
        </w:tblPrEx>
        <w:trPr>
          <w:trHeight w:val="288"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叶奇影</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女</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三峡大学</w:t>
            </w:r>
          </w:p>
        </w:tc>
        <w:tc>
          <w:tcPr>
            <w:tcW w:w="32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电气工程及其自动化</w:t>
            </w:r>
          </w:p>
        </w:tc>
      </w:tr>
      <w:tr>
        <w:tblPrEx>
          <w:shd w:val="clear" w:color="auto" w:fill="auto"/>
          <w:tblCellMar>
            <w:top w:w="0" w:type="dxa"/>
            <w:left w:w="0" w:type="dxa"/>
            <w:bottom w:w="0" w:type="dxa"/>
            <w:right w:w="0" w:type="dxa"/>
          </w:tblCellMar>
        </w:tblPrEx>
        <w:trPr>
          <w:trHeight w:val="288"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冉友根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男</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山西大学</w:t>
            </w:r>
          </w:p>
        </w:tc>
        <w:tc>
          <w:tcPr>
            <w:tcW w:w="32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热能与动力工程</w:t>
            </w:r>
          </w:p>
        </w:tc>
      </w:tr>
      <w:tr>
        <w:tblPrEx>
          <w:shd w:val="clear" w:color="auto" w:fill="auto"/>
          <w:tblCellMar>
            <w:top w:w="0" w:type="dxa"/>
            <w:left w:w="0" w:type="dxa"/>
            <w:bottom w:w="0" w:type="dxa"/>
            <w:right w:w="0" w:type="dxa"/>
          </w:tblCellMar>
        </w:tblPrEx>
        <w:trPr>
          <w:trHeight w:val="288"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郑禹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男</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郑州轻工业学院</w:t>
            </w:r>
          </w:p>
        </w:tc>
        <w:tc>
          <w:tcPr>
            <w:tcW w:w="32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机械工程</w:t>
            </w:r>
          </w:p>
        </w:tc>
      </w:tr>
      <w:tr>
        <w:tblPrEx>
          <w:shd w:val="clear" w:color="auto" w:fill="auto"/>
          <w:tblCellMar>
            <w:top w:w="0" w:type="dxa"/>
            <w:left w:w="0" w:type="dxa"/>
            <w:bottom w:w="0" w:type="dxa"/>
            <w:right w:w="0" w:type="dxa"/>
          </w:tblCellMar>
        </w:tblPrEx>
        <w:trPr>
          <w:trHeight w:val="288"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龙见师</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男</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贵州工学院</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机械</w:t>
            </w:r>
          </w:p>
        </w:tc>
      </w:tr>
      <w:tr>
        <w:tblPrEx>
          <w:shd w:val="clear" w:color="auto" w:fill="auto"/>
          <w:tblCellMar>
            <w:top w:w="0" w:type="dxa"/>
            <w:left w:w="0" w:type="dxa"/>
            <w:bottom w:w="0" w:type="dxa"/>
            <w:right w:w="0" w:type="dxa"/>
          </w:tblCellMar>
        </w:tblPrEx>
        <w:trPr>
          <w:trHeight w:val="288"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马云勇</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男</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贵州大学</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机械设计制造及其自动化</w:t>
            </w:r>
          </w:p>
        </w:tc>
      </w:tr>
      <w:tr>
        <w:tblPrEx>
          <w:shd w:val="clear" w:color="auto" w:fill="auto"/>
          <w:tblCellMar>
            <w:top w:w="0" w:type="dxa"/>
            <w:left w:w="0" w:type="dxa"/>
            <w:bottom w:w="0" w:type="dxa"/>
            <w:right w:w="0" w:type="dxa"/>
          </w:tblCellMar>
        </w:tblPrEx>
        <w:trPr>
          <w:trHeight w:val="288"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吴光英</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女</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贵州工业大学</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化工设备与机械</w:t>
            </w:r>
          </w:p>
        </w:tc>
      </w:tr>
      <w:tr>
        <w:tblPrEx>
          <w:shd w:val="clear" w:color="auto" w:fill="auto"/>
          <w:tblCellMar>
            <w:top w:w="0" w:type="dxa"/>
            <w:left w:w="0" w:type="dxa"/>
            <w:bottom w:w="0" w:type="dxa"/>
            <w:right w:w="0" w:type="dxa"/>
          </w:tblCellMar>
        </w:tblPrEx>
        <w:trPr>
          <w:trHeight w:val="288"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马翠翠</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女</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泰山学院</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化学工程与工艺</w:t>
            </w:r>
          </w:p>
        </w:tc>
      </w:tr>
      <w:tr>
        <w:tblPrEx>
          <w:tblCellMar>
            <w:top w:w="0" w:type="dxa"/>
            <w:left w:w="0" w:type="dxa"/>
            <w:bottom w:w="0" w:type="dxa"/>
            <w:right w:w="0" w:type="dxa"/>
          </w:tblCellMar>
        </w:tblPrEx>
        <w:trPr>
          <w:trHeight w:val="288"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胡晓燕</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女</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天津工业大学</w:t>
            </w:r>
          </w:p>
        </w:tc>
        <w:tc>
          <w:tcPr>
            <w:tcW w:w="32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应用化学</w:t>
            </w:r>
          </w:p>
        </w:tc>
      </w:tr>
      <w:tr>
        <w:tblPrEx>
          <w:shd w:val="clear" w:color="auto" w:fill="auto"/>
          <w:tblCellMar>
            <w:top w:w="0" w:type="dxa"/>
            <w:left w:w="0" w:type="dxa"/>
            <w:bottom w:w="0" w:type="dxa"/>
            <w:right w:w="0" w:type="dxa"/>
          </w:tblCellMar>
        </w:tblPrEx>
        <w:trPr>
          <w:trHeight w:val="288"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石文君</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男</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贵州大学</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应用化学</w:t>
            </w:r>
          </w:p>
        </w:tc>
      </w:tr>
      <w:tr>
        <w:tblPrEx>
          <w:tblCellMar>
            <w:top w:w="0" w:type="dxa"/>
            <w:left w:w="0" w:type="dxa"/>
            <w:bottom w:w="0" w:type="dxa"/>
            <w:right w:w="0" w:type="dxa"/>
          </w:tblCellMar>
        </w:tblPrEx>
        <w:trPr>
          <w:trHeight w:val="299"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班羽</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男</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贵州大学</w:t>
            </w:r>
          </w:p>
        </w:tc>
        <w:tc>
          <w:tcPr>
            <w:tcW w:w="32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城市规划</w:t>
            </w:r>
          </w:p>
        </w:tc>
      </w:tr>
      <w:tr>
        <w:tblPrEx>
          <w:shd w:val="clear" w:color="auto" w:fill="auto"/>
          <w:tblCellMar>
            <w:top w:w="0" w:type="dxa"/>
            <w:left w:w="0" w:type="dxa"/>
            <w:bottom w:w="0" w:type="dxa"/>
            <w:right w:w="0" w:type="dxa"/>
          </w:tblCellMar>
        </w:tblPrEx>
        <w:trPr>
          <w:trHeight w:val="288"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李京伦</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男</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西南林业大学</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园林景观设计</w:t>
            </w:r>
          </w:p>
        </w:tc>
      </w:tr>
      <w:tr>
        <w:tblPrEx>
          <w:shd w:val="clear" w:color="auto" w:fill="auto"/>
          <w:tblCellMar>
            <w:top w:w="0" w:type="dxa"/>
            <w:left w:w="0" w:type="dxa"/>
            <w:bottom w:w="0" w:type="dxa"/>
            <w:right w:w="0" w:type="dxa"/>
          </w:tblCellMar>
        </w:tblPrEx>
        <w:trPr>
          <w:trHeight w:val="288"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吴大龙</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男</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贵州大学科技学院</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国际经济与贸易</w:t>
            </w:r>
          </w:p>
        </w:tc>
      </w:tr>
      <w:tr>
        <w:tblPrEx>
          <w:tblCellMar>
            <w:top w:w="0" w:type="dxa"/>
            <w:left w:w="0" w:type="dxa"/>
            <w:bottom w:w="0" w:type="dxa"/>
            <w:right w:w="0" w:type="dxa"/>
          </w:tblCellMar>
        </w:tblPrEx>
        <w:trPr>
          <w:trHeight w:val="288"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李洋旭</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男</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武汉大学</w:t>
            </w:r>
          </w:p>
        </w:tc>
        <w:tc>
          <w:tcPr>
            <w:tcW w:w="32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金融</w:t>
            </w:r>
          </w:p>
        </w:tc>
      </w:tr>
      <w:tr>
        <w:tblPrEx>
          <w:tblCellMar>
            <w:top w:w="0" w:type="dxa"/>
            <w:left w:w="0" w:type="dxa"/>
            <w:bottom w:w="0" w:type="dxa"/>
            <w:right w:w="0" w:type="dxa"/>
          </w:tblCellMar>
        </w:tblPrEx>
        <w:trPr>
          <w:trHeight w:val="288"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孙庆玲</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女</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贵州大学</w:t>
            </w:r>
          </w:p>
        </w:tc>
        <w:tc>
          <w:tcPr>
            <w:tcW w:w="32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工商管理</w:t>
            </w:r>
          </w:p>
        </w:tc>
      </w:tr>
      <w:tr>
        <w:tblPrEx>
          <w:shd w:val="clear" w:color="auto" w:fill="auto"/>
          <w:tblCellMar>
            <w:top w:w="0" w:type="dxa"/>
            <w:left w:w="0" w:type="dxa"/>
            <w:bottom w:w="0" w:type="dxa"/>
            <w:right w:w="0" w:type="dxa"/>
          </w:tblCellMar>
        </w:tblPrEx>
        <w:trPr>
          <w:trHeight w:val="288"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张怀炜</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男</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重庆工商大学</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投资学</w:t>
            </w:r>
          </w:p>
        </w:tc>
      </w:tr>
      <w:tr>
        <w:tblPrEx>
          <w:shd w:val="clear" w:color="auto" w:fill="auto"/>
          <w:tblCellMar>
            <w:top w:w="0" w:type="dxa"/>
            <w:left w:w="0" w:type="dxa"/>
            <w:bottom w:w="0" w:type="dxa"/>
            <w:right w:w="0" w:type="dxa"/>
          </w:tblCellMar>
        </w:tblPrEx>
        <w:trPr>
          <w:trHeight w:val="288"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蔡辉</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女</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中原工学院</w:t>
            </w:r>
          </w:p>
        </w:tc>
        <w:tc>
          <w:tcPr>
            <w:tcW w:w="32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市场营销</w:t>
            </w:r>
          </w:p>
        </w:tc>
      </w:tr>
      <w:tr>
        <w:tblPrEx>
          <w:shd w:val="clear" w:color="auto" w:fill="auto"/>
          <w:tblCellMar>
            <w:top w:w="0" w:type="dxa"/>
            <w:left w:w="0" w:type="dxa"/>
            <w:bottom w:w="0" w:type="dxa"/>
            <w:right w:w="0" w:type="dxa"/>
          </w:tblCellMar>
        </w:tblPrEx>
        <w:trPr>
          <w:trHeight w:val="288"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易极卜</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男</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沈阳工业大学</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物流管理</w:t>
            </w:r>
          </w:p>
        </w:tc>
      </w:tr>
      <w:tr>
        <w:tblPrEx>
          <w:shd w:val="clear" w:color="auto" w:fill="auto"/>
          <w:tblCellMar>
            <w:top w:w="0" w:type="dxa"/>
            <w:left w:w="0" w:type="dxa"/>
            <w:bottom w:w="0" w:type="dxa"/>
            <w:right w:w="0" w:type="dxa"/>
          </w:tblCellMar>
        </w:tblPrEx>
        <w:trPr>
          <w:trHeight w:val="288"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蒋家斌</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男</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贵州财经大学</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物流管理</w:t>
            </w:r>
          </w:p>
        </w:tc>
      </w:tr>
      <w:tr>
        <w:tblPrEx>
          <w:tblCellMar>
            <w:top w:w="0" w:type="dxa"/>
            <w:left w:w="0" w:type="dxa"/>
            <w:bottom w:w="0" w:type="dxa"/>
            <w:right w:w="0" w:type="dxa"/>
          </w:tblCellMar>
        </w:tblPrEx>
        <w:trPr>
          <w:trHeight w:val="288"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张煜枭</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男</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昆明理工大学</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工商管理</w:t>
            </w:r>
          </w:p>
        </w:tc>
      </w:tr>
      <w:tr>
        <w:tblPrEx>
          <w:shd w:val="clear" w:color="auto" w:fill="auto"/>
          <w:tblCellMar>
            <w:top w:w="0" w:type="dxa"/>
            <w:left w:w="0" w:type="dxa"/>
            <w:bottom w:w="0" w:type="dxa"/>
            <w:right w:w="0" w:type="dxa"/>
          </w:tblCellMar>
        </w:tblPrEx>
        <w:trPr>
          <w:trHeight w:val="288"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唐路平</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男</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湖北师范大学</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信息计算与智能系统</w:t>
            </w:r>
          </w:p>
        </w:tc>
      </w:tr>
      <w:tr>
        <w:tblPrEx>
          <w:shd w:val="clear" w:color="auto" w:fill="auto"/>
          <w:tblCellMar>
            <w:top w:w="0" w:type="dxa"/>
            <w:left w:w="0" w:type="dxa"/>
            <w:bottom w:w="0" w:type="dxa"/>
            <w:right w:w="0" w:type="dxa"/>
          </w:tblCellMar>
        </w:tblPrEx>
        <w:trPr>
          <w:trHeight w:val="288"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简洁</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女</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中南民族大学</w:t>
            </w:r>
          </w:p>
        </w:tc>
        <w:tc>
          <w:tcPr>
            <w:tcW w:w="32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通信工程</w:t>
            </w:r>
          </w:p>
        </w:tc>
      </w:tr>
      <w:tr>
        <w:tblPrEx>
          <w:tblCellMar>
            <w:top w:w="0" w:type="dxa"/>
            <w:left w:w="0" w:type="dxa"/>
            <w:bottom w:w="0" w:type="dxa"/>
            <w:right w:w="0" w:type="dxa"/>
          </w:tblCellMar>
        </w:tblPrEx>
        <w:trPr>
          <w:trHeight w:val="288"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杨穗桢</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女</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湖南工业大学</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网络工程</w:t>
            </w:r>
          </w:p>
        </w:tc>
      </w:tr>
      <w:tr>
        <w:tblPrEx>
          <w:tblCellMar>
            <w:top w:w="0" w:type="dxa"/>
            <w:left w:w="0" w:type="dxa"/>
            <w:bottom w:w="0" w:type="dxa"/>
            <w:right w:w="0" w:type="dxa"/>
          </w:tblCellMar>
        </w:tblPrEx>
        <w:trPr>
          <w:trHeight w:val="288"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彭政忠</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男</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贵州中医药大学</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中药学</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right="0"/>
        <w:jc w:val="both"/>
        <w:rPr>
          <w:rFonts w:hint="default" w:ascii="仿宋" w:hAnsi="仿宋" w:eastAsia="仿宋" w:cs="仿宋"/>
          <w:b/>
          <w:bCs/>
          <w:kern w:val="2"/>
          <w:sz w:val="44"/>
          <w:szCs w:val="44"/>
          <w:lang w:val="en-US" w:eastAsia="zh-CN" w:bidi="ar-SA"/>
        </w:rPr>
      </w:pPr>
    </w:p>
    <w:p/>
    <w:sectPr>
      <w:pgSz w:w="11906" w:h="16838"/>
      <w:pgMar w:top="1270" w:right="1800" w:bottom="127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1C5061"/>
    <w:multiLevelType w:val="singleLevel"/>
    <w:tmpl w:val="871C5061"/>
    <w:lvl w:ilvl="0" w:tentative="0">
      <w:start w:val="2"/>
      <w:numFmt w:val="chineseCounting"/>
      <w:suff w:val="nothing"/>
      <w:lvlText w:val="（%1）"/>
      <w:lvlJc w:val="left"/>
      <w:rPr>
        <w:rFonts w:hint="eastAsia"/>
      </w:rPr>
    </w:lvl>
  </w:abstractNum>
  <w:abstractNum w:abstractNumId="1">
    <w:nsid w:val="574B90BF"/>
    <w:multiLevelType w:val="singleLevel"/>
    <w:tmpl w:val="574B90BF"/>
    <w:lvl w:ilvl="0" w:tentative="0">
      <w:start w:val="1"/>
      <w:numFmt w:val="chineseCounting"/>
      <w:suff w:val="nothing"/>
      <w:lvlText w:val="%1、"/>
      <w:lvlJc w:val="left"/>
    </w:lvl>
  </w:abstractNum>
  <w:abstractNum w:abstractNumId="2">
    <w:nsid w:val="5E2992F9"/>
    <w:multiLevelType w:val="singleLevel"/>
    <w:tmpl w:val="5E2992F9"/>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62068D"/>
    <w:rsid w:val="0CEE120A"/>
    <w:rsid w:val="197A1372"/>
    <w:rsid w:val="1BC93F13"/>
    <w:rsid w:val="2162068D"/>
    <w:rsid w:val="268F38A7"/>
    <w:rsid w:val="26E50DBA"/>
    <w:rsid w:val="33555FC6"/>
    <w:rsid w:val="33B72826"/>
    <w:rsid w:val="342A1AFE"/>
    <w:rsid w:val="45283BE6"/>
    <w:rsid w:val="59A24FC3"/>
    <w:rsid w:val="70A853B1"/>
    <w:rsid w:val="70FE7828"/>
    <w:rsid w:val="74CC6907"/>
    <w:rsid w:val="7B1709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2024-04-18T07:54:00Z</dcterms:created>
  <dc:creator>查花花</dc:creator>
  <cp:lastModifiedBy>艾扣</cp:lastModifiedBy>
  <cp:lastPrinted>2024-05-13T05:08:00Z</cp:lastPrinted>
  <dcterms:modified xsi:type="dcterms:W3CDTF">2024-05-13T05:35:02Z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1FF95A90E85C4E98AB3B8A24F424544E_13</vt:lpwstr>
  </property>
</Properties>
</file>