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EC" w:rsidRDefault="002445EC" w:rsidP="002445EC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附件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</w:p>
    <w:p w:rsidR="002445EC" w:rsidRDefault="002445EC" w:rsidP="002445E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2445EC" w:rsidRDefault="002445EC" w:rsidP="002445E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A47379">
        <w:rPr>
          <w:rFonts w:ascii="黑体" w:eastAsia="黑体" w:hAnsi="黑体" w:cs="Times New Roman" w:hint="eastAsia"/>
          <w:sz w:val="32"/>
          <w:szCs w:val="32"/>
        </w:rPr>
        <w:t>黔南民族师范学院二级学院及</w:t>
      </w:r>
      <w:r w:rsidRPr="00017F8A">
        <w:rPr>
          <w:rFonts w:ascii="黑体" w:eastAsia="黑体" w:hAnsi="黑体" w:cs="Times New Roman" w:hint="eastAsia"/>
          <w:sz w:val="32"/>
          <w:szCs w:val="32"/>
        </w:rPr>
        <w:t>本科专业设置</w:t>
      </w:r>
    </w:p>
    <w:p w:rsidR="002445EC" w:rsidRDefault="002445EC" w:rsidP="002445E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8261" w:type="dxa"/>
        <w:tblInd w:w="93" w:type="dxa"/>
        <w:tblLook w:val="04A0" w:firstRow="1" w:lastRow="0" w:firstColumn="1" w:lastColumn="0" w:noHBand="0" w:noVBand="1"/>
      </w:tblPr>
      <w:tblGrid>
        <w:gridCol w:w="1080"/>
        <w:gridCol w:w="2196"/>
        <w:gridCol w:w="3260"/>
        <w:gridCol w:w="1725"/>
      </w:tblGrid>
      <w:tr w:rsidR="002445EC" w:rsidRPr="00521315" w:rsidTr="004C2365">
        <w:trPr>
          <w:trHeight w:val="478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编号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二级学院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专业名称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学科门类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文学与传媒学院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汉语言文学（师范类）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广播电视学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播音与主持艺术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秘书学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马克思主义学院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思想政治教育（师范类）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法学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历史与民族学院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社会工作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法学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社会学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法学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历史学（师范类）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历史学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民族学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法学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旅游与资源环境学院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地理科学（师范类）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旅游管理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酒店管理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地理信息科学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文化产业管理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经济与管理学院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经济学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经济学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农林经济管理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行政管理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人力资源管理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房地产开发与管理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物流管理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农村区域发展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电子商务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管理学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外国语学院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英语（师范类）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商务英语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日语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文学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数学与统计学院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数学与应用数学（师范类）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信息与计算科学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应用统计学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物理与电子科学学院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物理学（师范类）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电子信息工程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机械电子工程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物联网工程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  <w:bookmarkStart w:id="0" w:name="_GoBack"/>
        <w:bookmarkEnd w:id="0"/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天文学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化学（师范类）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lastRenderedPageBreak/>
              <w:t>10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计算机与信息学院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计算机科学与技术（师范类）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信息管理与信息系统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软件工程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数字媒体技术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智能科学与技术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人工智能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工学或理学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生物科学与农学院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生物科学（师范类）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生物技术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茶学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农学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植物保护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农学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学前教育（师范类）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小学教育（师范类）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应用心理学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理学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体育学院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体育教育（师范类）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社会体育指导与管理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教育学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美术学院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美术学（师范类）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环境设计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视觉传达设计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产品设计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音乐舞蹈学院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音乐学（师范类）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  <w:tr w:rsidR="002445EC" w:rsidRPr="00521315" w:rsidTr="004C2365">
        <w:trPr>
          <w:trHeight w:val="2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舞蹈学（师范类）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EC" w:rsidRPr="00521315" w:rsidRDefault="002445EC" w:rsidP="00A267DF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521315">
              <w:rPr>
                <w:rFonts w:ascii="Times New Roman" w:eastAsia="仿宋_GB2312" w:hAnsi="Times New Roman" w:cs="Times New Roman"/>
                <w:szCs w:val="21"/>
              </w:rPr>
              <w:t>艺术学</w:t>
            </w:r>
          </w:p>
        </w:tc>
      </w:tr>
    </w:tbl>
    <w:p w:rsidR="002445EC" w:rsidRDefault="002445EC" w:rsidP="002445E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2445EC" w:rsidRPr="00A47379" w:rsidRDefault="002445EC" w:rsidP="002445E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2445EC" w:rsidRPr="00A47379" w:rsidRDefault="002445EC" w:rsidP="002445EC">
      <w:pPr>
        <w:spacing w:line="40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CA4BB4" w:rsidRDefault="00CA4BB4"/>
    <w:sectPr w:rsidR="00CA4BB4">
      <w:footerReference w:type="default" r:id="rId6"/>
      <w:pgSz w:w="11906" w:h="16838"/>
      <w:pgMar w:top="2211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1A" w:rsidRDefault="00E1491A">
      <w:r>
        <w:separator/>
      </w:r>
    </w:p>
  </w:endnote>
  <w:endnote w:type="continuationSeparator" w:id="0">
    <w:p w:rsidR="00E1491A" w:rsidRDefault="00E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55074"/>
      <w:docPartObj>
        <w:docPartGallery w:val="Page Numbers (Bottom of Page)"/>
        <w:docPartUnique/>
      </w:docPartObj>
    </w:sdtPr>
    <w:sdtEndPr/>
    <w:sdtContent>
      <w:p w:rsidR="007C3F94" w:rsidRDefault="002445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3F94">
          <w:rPr>
            <w:noProof/>
            <w:lang w:val="zh-CN"/>
          </w:rPr>
          <w:t>2</w:t>
        </w:r>
        <w:r>
          <w:fldChar w:fldCharType="end"/>
        </w:r>
      </w:p>
    </w:sdtContent>
  </w:sdt>
  <w:p w:rsidR="007C3F94" w:rsidRDefault="00E149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1A" w:rsidRDefault="00E1491A">
      <w:r>
        <w:separator/>
      </w:r>
    </w:p>
  </w:footnote>
  <w:footnote w:type="continuationSeparator" w:id="0">
    <w:p w:rsidR="00E1491A" w:rsidRDefault="00E1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EC"/>
    <w:rsid w:val="002445EC"/>
    <w:rsid w:val="004C2365"/>
    <w:rsid w:val="00CA4BB4"/>
    <w:rsid w:val="00E1491A"/>
    <w:rsid w:val="00E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839C5-4190-4FE5-A8BA-572465A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5E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44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445EC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236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2021-03-18T09:49:00Z</dcterms:created>
  <dcterms:modified xsi:type="dcterms:W3CDTF">2022-03-02T09:10:00Z</dcterms:modified>
</cp:coreProperties>
</file>