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center"/>
        <w:textAlignment w:val="auto"/>
        <w:outlineLvl w:val="9"/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  <w:lang w:eastAsia="zh-CN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  <w:t>贵州省就业见习登记表</w:t>
      </w:r>
      <w:bookmarkEnd w:id="0"/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  <w:lang w:eastAsia="zh-CN"/>
        </w:rPr>
        <w:t>（</w:t>
      </w: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u w:val="none"/>
          <w:lang w:eastAsia="zh-CN"/>
        </w:rPr>
        <w:t>年度</w:t>
      </w: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  <w:lang w:eastAsia="zh-CN"/>
        </w:rPr>
        <w:t>）</w:t>
      </w:r>
    </w:p>
    <w:tbl>
      <w:tblPr>
        <w:tblStyle w:val="3"/>
        <w:tblpPr w:leftFromText="180" w:rightFromText="180" w:vertAnchor="page" w:horzAnchor="page" w:tblpX="1476" w:tblpY="346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030"/>
        <w:gridCol w:w="391"/>
        <w:gridCol w:w="2148"/>
        <w:gridCol w:w="1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姓  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性  别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民  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出生年月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健康状况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身份证号码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  <w:t>爱好、特长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学    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专业</w:t>
            </w:r>
          </w:p>
        </w:tc>
        <w:tc>
          <w:tcPr>
            <w:tcW w:w="4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电子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邮箱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  <w:t>家庭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地址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户籍所在地</w:t>
            </w:r>
          </w:p>
        </w:tc>
        <w:tc>
          <w:tcPr>
            <w:tcW w:w="736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见习人员类型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（勾选其一）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zh-CN"/>
              </w:rPr>
              <w:t>离校2年内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  <w:t>毕业生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16-24岁失业青年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u w:val="none"/>
                <w:lang w:val="en-US" w:eastAsia="zh-CN"/>
              </w:rPr>
              <w:t>《就业创业证》编号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见习意向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岗位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是否服从调剂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 □服从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个人简历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奖励和处分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本人承诺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本人自愿参加就业见习计划，保证本人相关信息真实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将按照规定的时间及时前往见习单位报到，并服从岗位分配，除不可抗力外，不以任何理由拖延。见习期间，本人将自觉遵守国家法律和就业见习计划的管理规定，爱岗敬业，尽职尽责。见习期满，按时离岗，并做好工作交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040" w:firstLineChars="24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年    月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176AE"/>
    <w:rsid w:val="40D1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2021-08-26T09:20:00Z</dcterms:created>
  <dc:creator>刘</dc:creator>
  <cp:lastModifiedBy>刘</cp:lastModifiedBy>
  <dcterms:modified xsi:type="dcterms:W3CDTF">2021-08-26T09:20:44Z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3A9720A4F5404992BD5BF9C0D318FB78</vt:lpwstr>
  </property>
</Properties>
</file>