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560" w:lineRule="atLeast"/>
        <w:jc w:val="center"/>
        <w:rPr>
          <w:rFonts w:ascii="\5FAE软雅黑" w:hAnsi="宋体" w:eastAsia="\5FAE软雅黑" w:cs="宋体"/>
          <w:color w:val="515A6E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诚信报考承诺书</w:t>
      </w:r>
    </w:p>
    <w:p>
      <w:pPr>
        <w:spacing w:line="720" w:lineRule="exact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515A6E"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 xml:space="preserve"> 我已仔细阅读《都匀经济开发区水务有限责任公司2023年面向社会公开招聘工作人员简章》及《都匀经济开发区水务有限责任公司2023年面向社会公开招聘工作人员岗位一览表》，清楚并理解其内容。在此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我郑重承诺：</w:t>
      </w:r>
      <w:bookmarkStart w:id="0" w:name="_GoBack"/>
      <w:bookmarkEnd w:id="0"/>
    </w:p>
    <w:p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三、不弄虚作假，不伪造、不使用假材料。</w:t>
      </w:r>
    </w:p>
    <w:p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四、本人符合招聘公告中要求的全部资格条件。</w:t>
      </w:r>
    </w:p>
    <w:p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widowControl/>
        <w:shd w:val="clear" w:color="auto" w:fill="FFFFFF"/>
        <w:spacing w:beforeAutospacing="1" w:afterAutospacing="1" w:line="560" w:lineRule="atLeast"/>
        <w:ind w:firstLine="640"/>
        <w:jc w:val="left"/>
        <w:rPr>
          <w:rFonts w:ascii="仿宋_GB2312" w:hAnsi="宋体" w:eastAsia="仿宋_GB2312" w:cs="宋体"/>
          <w:color w:val="auto"/>
          <w:kern w:val="0"/>
          <w:szCs w:val="21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</w:rPr>
        <w:t>六、对违反以上承诺所造成的后果，本人自愿承担相应责任。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\5FAE软雅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jMzM3YjgzYzQxOGNjMTgxNzc5ZTI5MzFiZTVlNTIifQ=="/>
  </w:docVars>
  <w:rsids>
    <w:rsidRoot w:val="006274A8"/>
    <w:rsid w:val="00377C13"/>
    <w:rsid w:val="004C28B4"/>
    <w:rsid w:val="006274A8"/>
    <w:rsid w:val="00997599"/>
    <w:rsid w:val="009A7D21"/>
    <w:rsid w:val="4FB4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320</Characters>
  <Lines>2</Lines>
  <Paragraphs>1</Paragraphs>
  <TotalTime>1</TotalTime>
  <ScaleCrop>false</ScaleCrop>
  <LinksUpToDate>false</LinksUpToDate>
  <CharactersWithSpaces>324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2023-05-31T08:11:00Z</dcterms:created>
  <dc:creator>销冠</dc:creator>
  <cp:lastModifiedBy>岳</cp:lastModifiedBy>
  <cp:lastPrinted>2023-06-08T07:23:55Z</cp:lastPrinted>
  <dcterms:modified xsi:type="dcterms:W3CDTF">2023-06-08T08:01:50Z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03C74F04482747EAAA50E774351CA81B_13</vt:lpwstr>
  </property>
</Properties>
</file>