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晴隆县妇女联合会</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报名登记表</w:t>
      </w:r>
    </w:p>
    <w:p/>
    <w:tbl>
      <w:tblPr>
        <w:tblStyle w:val="4"/>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hint="eastAsia" w:ascii="仿宋_GB2312" w:hAnsi="宋体" w:eastAsia="宋体"/>
                <w:sz w:val="24"/>
                <w:lang w:eastAsia="zh-CN"/>
              </w:rPr>
            </w:pPr>
            <w:r>
              <w:rPr>
                <w:rFonts w:hint="eastAsia" w:ascii="仿宋_GB2312" w:hAnsi="宋体"/>
                <w:sz w:val="24"/>
                <w:lang w:eastAsia="zh-CN"/>
              </w:rPr>
              <w:t>人员类型</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hint="eastAsia" w:ascii="仿宋_GB2312" w:hAnsi="宋体" w:eastAsia="宋体"/>
                <w:color w:val="FF0000"/>
                <w:sz w:val="24"/>
                <w:lang w:eastAsia="zh-CN"/>
              </w:rPr>
            </w:pPr>
            <w:r>
              <w:rPr>
                <w:rFonts w:hint="eastAsia" w:ascii="仿宋_GB2312" w:hAnsi="宋体"/>
                <w:color w:val="FF0000"/>
                <w:sz w:val="24"/>
                <w:lang w:eastAsia="zh-CN"/>
              </w:rPr>
              <w:t>（填其他聘用条件序号）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NjQyYzQwYjlmMzU3NmUwZjg5Njc1Y2Q2YzU0ZDcifQ=="/>
  </w:docVars>
  <w:rsids>
    <w:rsidRoot w:val="00253235"/>
    <w:rsid w:val="00253235"/>
    <w:rsid w:val="00C24CB0"/>
    <w:rsid w:val="00EE245A"/>
    <w:rsid w:val="07465C64"/>
    <w:rsid w:val="0E4868F2"/>
    <w:rsid w:val="0F114F36"/>
    <w:rsid w:val="10825832"/>
    <w:rsid w:val="15A41E0E"/>
    <w:rsid w:val="16191C2E"/>
    <w:rsid w:val="1F755584"/>
    <w:rsid w:val="41197AF6"/>
    <w:rsid w:val="4403702C"/>
    <w:rsid w:val="54594AF6"/>
    <w:rsid w:val="6E6313F5"/>
    <w:rsid w:val="794D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255</Words>
  <Characters>255</Characters>
  <Lines>3</Lines>
  <Paragraphs>1</Paragraphs>
  <TotalTime>16</TotalTime>
  <ScaleCrop>false</ScaleCrop>
  <LinksUpToDate>false</LinksUpToDate>
  <CharactersWithSpaces>315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菲菲不在</cp:lastModifiedBy>
  <dcterms:modified xsi:type="dcterms:W3CDTF">2023-11-02T08:38:52Z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AA2784F85B554F66B0F118D963C90559</vt:lpwstr>
  </property>
</Properties>
</file>