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5" w:type="dxa"/>
        <w:tblInd w:w="-106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54"/>
        <w:gridCol w:w="1336"/>
        <w:gridCol w:w="1142"/>
        <w:gridCol w:w="1201"/>
        <w:gridCol w:w="1246"/>
        <w:gridCol w:w="1230"/>
        <w:gridCol w:w="16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7"/>
            <w:vAlign w:val="center"/>
          </w:tcPr>
          <w:p>
            <w:pPr>
              <w:snapToGrid w:val="0"/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政府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44"/>
                <w:szCs w:val="44"/>
              </w:rPr>
              <w:t>专职消防员招聘报名表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32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填表时间：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省      市（县）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 历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 位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专业职称及取得时间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未婚、已婚或离异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□消防车驾驶员  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  <w:t>文书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□战斗员  □装备技师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学习简历（含在职教育、主要培训）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起   止－时   间</w:t>
            </w: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学校（培训机构）及专业(项目)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工作经历（应届毕业生填写社会实践经历)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起   止－时   间 </w:t>
            </w: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工作（社会实践）单位及职务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0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奖惩情况：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其他需要说明的事项：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4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其他技能：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□公文写作    □消防基础知识     □开车    □篮球           </w:t>
            </w:r>
          </w:p>
          <w:p>
            <w:pPr>
              <w:widowControl/>
              <w:ind w:left="480" w:hanging="480" w:hanging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□办公软件及PS软件的基本使用 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811" w:type="dxa"/>
            <w:gridSpan w:val="6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请在选项前的方框中划“√”。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62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ind w:firstLine="470" w:firstLineChars="196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个人简介： </w:t>
            </w:r>
          </w:p>
        </w:tc>
      </w:tr>
    </w:tbl>
    <w:p>
      <w:pPr>
        <w:spacing w:line="360" w:lineRule="auto"/>
        <w:rPr>
          <w:rFonts w:hint="eastAsia" w:ascii="楷体" w:hAnsi="楷体" w:eastAsia="楷体" w:cs="楷体"/>
          <w:b/>
          <w:bCs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注意事项：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楷体" w:hAnsi="楷体" w:eastAsia="楷体" w:cs="楷体"/>
          <w:color w:val="2B2B2B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报名表内容填写务必真实，如有弄虚作假取消报名资格。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楷体" w:hAnsi="楷体" w:eastAsia="楷体" w:cs="楷体"/>
          <w:color w:val="2B2B2B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报名时请携带免冠1寸照片3张，身份证复印件，毕业证、学位证复印件（无学位证的可不提供）。</w:t>
      </w:r>
    </w:p>
    <w:p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 xml:space="preserve">     3、本次报名最终解释权属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  <w:lang w:eastAsia="zh-CN"/>
        </w:rPr>
        <w:t>绥阳县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消防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  <w:lang w:eastAsia="zh-CN"/>
        </w:rPr>
        <w:t>救援大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891"/>
    <w:multiLevelType w:val="multilevel"/>
    <w:tmpl w:val="3413789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C6A1B"/>
    <w:rsid w:val="1C6A31AC"/>
    <w:rsid w:val="43DA66A7"/>
    <w:rsid w:val="5F39060A"/>
    <w:rsid w:val="681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2022-12-08T04:31:00Z</dcterms:created>
  <dc:creator>Administrator</dc:creator>
  <cp:lastModifiedBy>Administrator</cp:lastModifiedBy>
  <dcterms:modified xsi:type="dcterms:W3CDTF">2024-04-12T04:54:40Z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